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8DF7" w14:textId="77777777" w:rsidR="00AC084B" w:rsidRPr="00561A43" w:rsidRDefault="00ED3DBD" w:rsidP="00561A43">
      <w:pPr>
        <w:jc w:val="center"/>
        <w:rPr>
          <w:rFonts w:ascii="Tahoma" w:hAnsi="Tahoma" w:cs="Tahoma"/>
          <w:b/>
          <w:sz w:val="24"/>
          <w:szCs w:val="24"/>
        </w:rPr>
      </w:pPr>
      <w:r w:rsidRPr="00561A43">
        <w:rPr>
          <w:rFonts w:ascii="Tahoma" w:hAnsi="Tahoma" w:cs="Tahoma"/>
          <w:b/>
          <w:sz w:val="24"/>
          <w:szCs w:val="24"/>
        </w:rPr>
        <w:t>Τρόπος διεξαγωγής των πανελλαδικών εξετάσεων 2020, γραπτών ή προφορικών.</w:t>
      </w:r>
    </w:p>
    <w:p w14:paraId="402B032A" w14:textId="77777777" w:rsidR="00561A43" w:rsidRPr="00561A43" w:rsidRDefault="00ED3DBD" w:rsidP="00561A43">
      <w:pPr>
        <w:pStyle w:val="a3"/>
        <w:numPr>
          <w:ilvl w:val="0"/>
          <w:numId w:val="1"/>
        </w:numPr>
        <w:ind w:left="0"/>
        <w:jc w:val="both"/>
        <w:rPr>
          <w:rFonts w:ascii="Tahoma" w:hAnsi="Tahoma" w:cs="Tahoma"/>
          <w:b/>
          <w:sz w:val="24"/>
          <w:szCs w:val="24"/>
        </w:rPr>
      </w:pPr>
      <w:r w:rsidRPr="00561A43">
        <w:rPr>
          <w:rFonts w:ascii="Tahoma" w:hAnsi="Tahoma" w:cs="Tahoma"/>
          <w:sz w:val="24"/>
          <w:szCs w:val="24"/>
        </w:rPr>
        <w:t xml:space="preserve">Ο τρόπος διεξαγωγής των πανελλαδικών εξετάσεων, γραπτών ή προφορικών, ορίζεται ως εξής: O Πρόεδρος και τα μέλη της Λυκειακής Επιτροπής Εξετάσεων κάθε εξεταστικού κέντρου για τους υποψηφίους ΓΕΛ που εξετάζονται γραπτά, της Επιτροπής Εξεταστικού Κέντρου για τους υποψηφίους ΕΠΑΛ που εξετάζονται γραπτά, της Επιτροπής Εξέτασης κάθε Ειδικού Εξεταστικού Κέντρου για τους υποψηφίους που εξετάζονται προφορικά, μεριμνούν ώστε: </w:t>
      </w:r>
      <w:r w:rsidRPr="00561A43">
        <w:rPr>
          <w:rFonts w:ascii="Tahoma" w:hAnsi="Tahoma" w:cs="Tahoma"/>
          <w:b/>
          <w:sz w:val="24"/>
          <w:szCs w:val="24"/>
        </w:rPr>
        <w:t>α)</w:t>
      </w:r>
      <w:r w:rsidRPr="00561A43">
        <w:rPr>
          <w:rFonts w:ascii="Tahoma" w:hAnsi="Tahoma" w:cs="Tahoma"/>
          <w:sz w:val="24"/>
          <w:szCs w:val="24"/>
        </w:rPr>
        <w:t xml:space="preserve"> Σε κάθε </w:t>
      </w:r>
      <w:r w:rsidRPr="00561A43">
        <w:rPr>
          <w:rFonts w:ascii="Tahoma" w:hAnsi="Tahoma" w:cs="Tahoma"/>
          <w:b/>
          <w:sz w:val="24"/>
          <w:szCs w:val="24"/>
        </w:rPr>
        <w:t>αίθουσα εξέτασης</w:t>
      </w:r>
      <w:r w:rsidRPr="00561A43">
        <w:rPr>
          <w:rFonts w:ascii="Tahoma" w:hAnsi="Tahoma" w:cs="Tahoma"/>
          <w:sz w:val="24"/>
          <w:szCs w:val="24"/>
        </w:rPr>
        <w:t xml:space="preserve"> να τηρείται απόσταση ενός και μισού (</w:t>
      </w:r>
      <w:r w:rsidRPr="00561A43">
        <w:rPr>
          <w:rFonts w:ascii="Tahoma" w:hAnsi="Tahoma" w:cs="Tahoma"/>
          <w:b/>
          <w:sz w:val="24"/>
          <w:szCs w:val="24"/>
        </w:rPr>
        <w:t>1,5</w:t>
      </w:r>
      <w:r w:rsidRPr="00561A43">
        <w:rPr>
          <w:rFonts w:ascii="Tahoma" w:hAnsi="Tahoma" w:cs="Tahoma"/>
          <w:sz w:val="24"/>
          <w:szCs w:val="24"/>
        </w:rPr>
        <w:t xml:space="preserve">) μέτρου μεταξύ των υποψηφίων. </w:t>
      </w:r>
    </w:p>
    <w:p w14:paraId="4D253235" w14:textId="77777777" w:rsidR="00ED3DBD" w:rsidRPr="00561A43" w:rsidRDefault="00ED3DBD" w:rsidP="00561A43">
      <w:pPr>
        <w:pStyle w:val="a3"/>
        <w:ind w:left="0"/>
        <w:jc w:val="both"/>
        <w:rPr>
          <w:rFonts w:ascii="Tahoma" w:hAnsi="Tahoma" w:cs="Tahoma"/>
          <w:b/>
          <w:sz w:val="24"/>
          <w:szCs w:val="24"/>
        </w:rPr>
      </w:pPr>
      <w:r w:rsidRPr="00561A43">
        <w:rPr>
          <w:rFonts w:ascii="Tahoma" w:hAnsi="Tahoma" w:cs="Tahoma"/>
          <w:b/>
          <w:sz w:val="24"/>
          <w:szCs w:val="24"/>
        </w:rPr>
        <w:t>β)</w:t>
      </w:r>
      <w:r w:rsidRPr="00561A43">
        <w:rPr>
          <w:rFonts w:ascii="Tahoma" w:hAnsi="Tahoma" w:cs="Tahoma"/>
          <w:sz w:val="24"/>
          <w:szCs w:val="24"/>
        </w:rPr>
        <w:t xml:space="preserve"> Η χρήση προστατευτικής μάσκας από υποψηφίους και εκπαιδευτικό προσωπικό εντός των εξεταστικών κέντρων είναι προαιρετική. Για τους </w:t>
      </w:r>
      <w:r w:rsidRPr="00561A43">
        <w:rPr>
          <w:rFonts w:ascii="Tahoma" w:hAnsi="Tahoma" w:cs="Tahoma"/>
          <w:b/>
          <w:sz w:val="24"/>
          <w:szCs w:val="24"/>
        </w:rPr>
        <w:t>εκπαιδευτικούς-επιτηρητές</w:t>
      </w:r>
      <w:r w:rsidRPr="00561A43">
        <w:rPr>
          <w:rFonts w:ascii="Tahoma" w:hAnsi="Tahoma" w:cs="Tahoma"/>
          <w:sz w:val="24"/>
          <w:szCs w:val="24"/>
        </w:rPr>
        <w:t xml:space="preserve"> όλων των εξεταστικών κέντρων, καθώς και για την περίπτωση εξέτασης υποψηφίου που γίνεται παρουσία εκπαιδευτικού παράλληλης στήριξης, </w:t>
      </w:r>
      <w:r w:rsidRPr="00561A43">
        <w:rPr>
          <w:rFonts w:ascii="Tahoma" w:hAnsi="Tahoma" w:cs="Tahoma"/>
          <w:b/>
          <w:sz w:val="24"/>
          <w:szCs w:val="24"/>
        </w:rPr>
        <w:t>η χρήση προστατευτικής μάσκας είναι υποχρεωτική.</w:t>
      </w:r>
    </w:p>
    <w:p w14:paraId="2703EDD4" w14:textId="77777777" w:rsidR="00561A43" w:rsidRPr="00561A43" w:rsidRDefault="00ED3DBD" w:rsidP="00561A43">
      <w:pPr>
        <w:pStyle w:val="a3"/>
        <w:numPr>
          <w:ilvl w:val="0"/>
          <w:numId w:val="1"/>
        </w:numPr>
        <w:ind w:left="0"/>
        <w:jc w:val="both"/>
        <w:rPr>
          <w:rFonts w:ascii="Tahoma" w:hAnsi="Tahoma" w:cs="Tahoma"/>
          <w:sz w:val="24"/>
          <w:szCs w:val="24"/>
        </w:rPr>
      </w:pPr>
      <w:r w:rsidRPr="00561A43">
        <w:rPr>
          <w:rFonts w:ascii="Tahoma" w:hAnsi="Tahoma" w:cs="Tahoma"/>
          <w:sz w:val="24"/>
          <w:szCs w:val="24"/>
        </w:rPr>
        <w:t xml:space="preserve">Λαμβάνεται μέριμνα για: </w:t>
      </w:r>
    </w:p>
    <w:p w14:paraId="5CC797EF" w14:textId="77777777" w:rsidR="00561A43" w:rsidRPr="00C51A7A" w:rsidRDefault="00ED3DBD" w:rsidP="00561A43">
      <w:pPr>
        <w:pStyle w:val="a3"/>
        <w:ind w:left="0"/>
        <w:jc w:val="both"/>
        <w:rPr>
          <w:rFonts w:ascii="Tahoma" w:hAnsi="Tahoma" w:cs="Tahoma"/>
          <w:sz w:val="24"/>
          <w:szCs w:val="24"/>
        </w:rPr>
      </w:pPr>
      <w:r w:rsidRPr="00561A43">
        <w:rPr>
          <w:rFonts w:ascii="Tahoma" w:hAnsi="Tahoma" w:cs="Tahoma"/>
          <w:b/>
          <w:sz w:val="24"/>
          <w:szCs w:val="24"/>
        </w:rPr>
        <w:t>α)</w:t>
      </w:r>
      <w:r w:rsidRPr="00561A43">
        <w:rPr>
          <w:rFonts w:ascii="Tahoma" w:hAnsi="Tahoma" w:cs="Tahoma"/>
          <w:sz w:val="24"/>
          <w:szCs w:val="24"/>
        </w:rPr>
        <w:t xml:space="preserve"> τον επαρκή φυσικό αερισμό των αιθουσών και, όπου δεν είναι δυνατό αυτό, τη χρήση κλιματιστικών, σύμφωνα με τις οδηγίες της εγκυκλίου της Γενικής Διεύθυνσης Δημόσιας Υγείας του Υπουργείου Υγείας, </w:t>
      </w:r>
    </w:p>
    <w:p w14:paraId="701C9552" w14:textId="77777777" w:rsidR="00561A43" w:rsidRPr="00C51A7A" w:rsidRDefault="00ED3DBD" w:rsidP="00561A43">
      <w:pPr>
        <w:pStyle w:val="a3"/>
        <w:ind w:left="0"/>
        <w:jc w:val="both"/>
        <w:rPr>
          <w:rFonts w:ascii="Tahoma" w:hAnsi="Tahoma" w:cs="Tahoma"/>
          <w:sz w:val="24"/>
          <w:szCs w:val="24"/>
        </w:rPr>
      </w:pPr>
      <w:r w:rsidRPr="00561A43">
        <w:rPr>
          <w:rFonts w:ascii="Tahoma" w:hAnsi="Tahoma" w:cs="Tahoma"/>
          <w:b/>
          <w:sz w:val="24"/>
          <w:szCs w:val="24"/>
        </w:rPr>
        <w:t>β)</w:t>
      </w:r>
      <w:r w:rsidRPr="00561A43">
        <w:rPr>
          <w:rFonts w:ascii="Tahoma" w:hAnsi="Tahoma" w:cs="Tahoma"/>
          <w:sz w:val="24"/>
          <w:szCs w:val="24"/>
        </w:rPr>
        <w:t xml:space="preserve"> την απαγόρευση χρήσης ανεμιστήρων, </w:t>
      </w:r>
    </w:p>
    <w:p w14:paraId="13996167" w14:textId="77777777" w:rsidR="00561A43" w:rsidRPr="00C51A7A" w:rsidRDefault="00ED3DBD" w:rsidP="00561A43">
      <w:pPr>
        <w:pStyle w:val="a3"/>
        <w:ind w:left="0"/>
        <w:jc w:val="both"/>
        <w:rPr>
          <w:rFonts w:ascii="Tahoma" w:hAnsi="Tahoma" w:cs="Tahoma"/>
          <w:sz w:val="24"/>
          <w:szCs w:val="24"/>
        </w:rPr>
      </w:pPr>
      <w:r w:rsidRPr="00561A43">
        <w:rPr>
          <w:rFonts w:ascii="Tahoma" w:hAnsi="Tahoma" w:cs="Tahoma"/>
          <w:b/>
          <w:sz w:val="24"/>
          <w:szCs w:val="24"/>
        </w:rPr>
        <w:t>γ)</w:t>
      </w:r>
      <w:r w:rsidRPr="00561A43">
        <w:rPr>
          <w:rFonts w:ascii="Tahoma" w:hAnsi="Tahoma" w:cs="Tahoma"/>
          <w:sz w:val="24"/>
          <w:szCs w:val="24"/>
        </w:rPr>
        <w:t xml:space="preserve"> την αποφυγή συγχρωτισμού, </w:t>
      </w:r>
    </w:p>
    <w:p w14:paraId="7E3A7492" w14:textId="77777777" w:rsidR="00561A43" w:rsidRPr="00C51A7A" w:rsidRDefault="00ED3DBD" w:rsidP="00561A43">
      <w:pPr>
        <w:pStyle w:val="a3"/>
        <w:ind w:left="0"/>
        <w:jc w:val="both"/>
        <w:rPr>
          <w:rFonts w:ascii="Tahoma" w:hAnsi="Tahoma" w:cs="Tahoma"/>
          <w:sz w:val="24"/>
          <w:szCs w:val="24"/>
        </w:rPr>
      </w:pPr>
      <w:r w:rsidRPr="00561A43">
        <w:rPr>
          <w:rFonts w:ascii="Tahoma" w:hAnsi="Tahoma" w:cs="Tahoma"/>
          <w:b/>
          <w:sz w:val="24"/>
          <w:szCs w:val="24"/>
        </w:rPr>
        <w:t>δ)</w:t>
      </w:r>
      <w:r w:rsidRPr="00561A43">
        <w:rPr>
          <w:rFonts w:ascii="Tahoma" w:hAnsi="Tahoma" w:cs="Tahoma"/>
          <w:sz w:val="24"/>
          <w:szCs w:val="24"/>
        </w:rPr>
        <w:t xml:space="preserve"> την τήρηση των οδηγιών καλής υγιεινής χεριών, με χρήση νερού και σαπουνιού ή με αλκοολούχο αντισηπτικό διάλυμα, σύμφωνα με τις οδηγίες του Εθνικού Οργανισμού Δημόσιας Υγείας (Ε.Ο.Δ.Υ.), </w:t>
      </w:r>
    </w:p>
    <w:p w14:paraId="2397022C" w14:textId="77777777" w:rsidR="00561A43" w:rsidRPr="00C51A7A" w:rsidRDefault="00ED3DBD" w:rsidP="00561A43">
      <w:pPr>
        <w:pStyle w:val="a3"/>
        <w:ind w:left="0"/>
        <w:jc w:val="both"/>
        <w:rPr>
          <w:rFonts w:ascii="Tahoma" w:hAnsi="Tahoma" w:cs="Tahoma"/>
          <w:sz w:val="24"/>
          <w:szCs w:val="24"/>
        </w:rPr>
      </w:pPr>
      <w:r w:rsidRPr="00561A43">
        <w:rPr>
          <w:rFonts w:ascii="Tahoma" w:hAnsi="Tahoma" w:cs="Tahoma"/>
          <w:b/>
          <w:sz w:val="24"/>
          <w:szCs w:val="24"/>
        </w:rPr>
        <w:t>ε)</w:t>
      </w:r>
      <w:r w:rsidRPr="00561A43">
        <w:rPr>
          <w:rFonts w:ascii="Tahoma" w:hAnsi="Tahoma" w:cs="Tahoma"/>
          <w:sz w:val="24"/>
          <w:szCs w:val="24"/>
        </w:rPr>
        <w:t xml:space="preserve"> την εξασφάλιση καθαριότητας των εξεταστικών κέντρων, σύμφωνα με τις οδηγίες του Ε.Ο.Δ.Υ. και </w:t>
      </w:r>
    </w:p>
    <w:p w14:paraId="733B12A5" w14:textId="77777777" w:rsidR="00ED3DBD" w:rsidRPr="00561A43" w:rsidRDefault="00ED3DBD" w:rsidP="00561A43">
      <w:pPr>
        <w:pStyle w:val="a3"/>
        <w:ind w:left="0"/>
        <w:jc w:val="both"/>
        <w:rPr>
          <w:rFonts w:ascii="Tahoma" w:hAnsi="Tahoma" w:cs="Tahoma"/>
          <w:sz w:val="24"/>
          <w:szCs w:val="24"/>
        </w:rPr>
      </w:pPr>
      <w:r w:rsidRPr="00561A43">
        <w:rPr>
          <w:rFonts w:ascii="Tahoma" w:hAnsi="Tahoma" w:cs="Tahoma"/>
          <w:b/>
          <w:sz w:val="24"/>
          <w:szCs w:val="24"/>
        </w:rPr>
        <w:t>στ)</w:t>
      </w:r>
      <w:r w:rsidRPr="00561A43">
        <w:rPr>
          <w:rFonts w:ascii="Tahoma" w:hAnsi="Tahoma" w:cs="Tahoma"/>
          <w:sz w:val="24"/>
          <w:szCs w:val="24"/>
        </w:rPr>
        <w:t xml:space="preserve"> την απαγόρευση λειτουργίας κυλικείων των εξεταστικών κέντρων κατά το διάστημα διενέργειας των πανελλαδικών εξετάσεων</w:t>
      </w:r>
    </w:p>
    <w:p w14:paraId="3C473AC7" w14:textId="77777777" w:rsidR="00861FEF" w:rsidRPr="00861FEF" w:rsidRDefault="00861FEF" w:rsidP="00561A43">
      <w:pPr>
        <w:shd w:val="clear" w:color="auto" w:fill="FFFFFF"/>
        <w:spacing w:after="375" w:line="240" w:lineRule="auto"/>
        <w:jc w:val="center"/>
        <w:rPr>
          <w:rFonts w:ascii="Tahoma" w:eastAsia="Times New Roman" w:hAnsi="Tahoma" w:cs="Tahoma"/>
          <w:b/>
          <w:color w:val="000000"/>
          <w:sz w:val="24"/>
          <w:szCs w:val="24"/>
        </w:rPr>
      </w:pPr>
      <w:r w:rsidRPr="00861FEF">
        <w:rPr>
          <w:rFonts w:ascii="Tahoma" w:eastAsia="Times New Roman" w:hAnsi="Tahoma" w:cs="Tahoma"/>
          <w:b/>
          <w:color w:val="000000"/>
          <w:sz w:val="24"/>
          <w:szCs w:val="24"/>
        </w:rPr>
        <w:t>ΟΔΗΓΙΕΣ ΠΡΟΣ ΕΠΙΤΗΡΗΤΕΣ</w:t>
      </w:r>
    </w:p>
    <w:tbl>
      <w:tblPr>
        <w:tblW w:w="9455" w:type="dxa"/>
        <w:tblInd w:w="-492" w:type="dxa"/>
        <w:tblBorders>
          <w:top w:val="single" w:sz="6" w:space="0" w:color="E9E9E9"/>
          <w:left w:val="single" w:sz="6" w:space="0" w:color="E9E9E9"/>
          <w:bottom w:val="single" w:sz="6" w:space="0" w:color="E9E9E9"/>
          <w:right w:val="single" w:sz="6" w:space="0" w:color="E9E9E9"/>
        </w:tblBorders>
        <w:shd w:val="clear" w:color="auto" w:fill="F7F7F7"/>
        <w:tblCellMar>
          <w:left w:w="0" w:type="dxa"/>
          <w:right w:w="0" w:type="dxa"/>
        </w:tblCellMar>
        <w:tblLook w:val="04A0" w:firstRow="1" w:lastRow="0" w:firstColumn="1" w:lastColumn="0" w:noHBand="0" w:noVBand="1"/>
      </w:tblPr>
      <w:tblGrid>
        <w:gridCol w:w="4395"/>
        <w:gridCol w:w="5060"/>
      </w:tblGrid>
      <w:tr w:rsidR="00861FEF" w:rsidRPr="00861FEF" w14:paraId="579722C2" w14:textId="77777777" w:rsidTr="00561A43">
        <w:tc>
          <w:tcPr>
            <w:tcW w:w="4395"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13A6C16F" w14:textId="77777777" w:rsidR="00861FEF" w:rsidRPr="00861FEF" w:rsidRDefault="00861FEF" w:rsidP="00561A4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Προσέλευση επιτηρητών:</w:t>
            </w:r>
          </w:p>
        </w:tc>
        <w:tc>
          <w:tcPr>
            <w:tcW w:w="5060"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7F576A54" w14:textId="77777777" w:rsidR="00861FEF" w:rsidRPr="00861FEF" w:rsidRDefault="00861FEF" w:rsidP="00561A4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Την πρώτη ημέρα, έως: 07:30</w:t>
            </w:r>
          </w:p>
        </w:tc>
      </w:tr>
      <w:tr w:rsidR="00861FEF" w:rsidRPr="00861FEF" w14:paraId="3F50DC41" w14:textId="77777777" w:rsidTr="00561A43">
        <w:tc>
          <w:tcPr>
            <w:tcW w:w="4395"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5C1D4B42" w14:textId="77777777" w:rsidR="00861FEF" w:rsidRPr="00861FEF" w:rsidRDefault="00861FEF" w:rsidP="00561A4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w:t>
            </w:r>
          </w:p>
        </w:tc>
        <w:tc>
          <w:tcPr>
            <w:tcW w:w="5060"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6ADD1A8F" w14:textId="77777777" w:rsidR="00861FEF" w:rsidRPr="00861FEF" w:rsidRDefault="00861FEF" w:rsidP="00561A4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Τις υπόλοιπες ημέρες, έως: 07:45</w:t>
            </w:r>
          </w:p>
        </w:tc>
      </w:tr>
      <w:tr w:rsidR="00861FEF" w:rsidRPr="00861FEF" w14:paraId="18CB33B6" w14:textId="77777777" w:rsidTr="00561A43">
        <w:tc>
          <w:tcPr>
            <w:tcW w:w="4395"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1C1E90A4" w14:textId="77777777" w:rsidR="00861FEF" w:rsidRPr="00861FEF" w:rsidRDefault="00861FEF" w:rsidP="00561A4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Προσέλευση μαθητών:</w:t>
            </w:r>
          </w:p>
        </w:tc>
        <w:tc>
          <w:tcPr>
            <w:tcW w:w="5060"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5B9FB40D" w14:textId="77777777" w:rsidR="00861FEF" w:rsidRPr="00861FEF" w:rsidRDefault="00861FEF" w:rsidP="00561A4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Την πρώτη ημέρα, έως: 07:45</w:t>
            </w:r>
          </w:p>
        </w:tc>
      </w:tr>
      <w:tr w:rsidR="00861FEF" w:rsidRPr="00861FEF" w14:paraId="614AD6ED" w14:textId="77777777" w:rsidTr="00561A43">
        <w:tc>
          <w:tcPr>
            <w:tcW w:w="4395"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468B908D" w14:textId="77777777" w:rsidR="00861FEF" w:rsidRPr="00861FEF" w:rsidRDefault="00861FEF" w:rsidP="00561A4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w:t>
            </w:r>
          </w:p>
        </w:tc>
        <w:tc>
          <w:tcPr>
            <w:tcW w:w="5060"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73355D57" w14:textId="77777777" w:rsidR="00861FEF" w:rsidRPr="00861FEF" w:rsidRDefault="00861FEF" w:rsidP="00561A4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Τις υπόλοιπες ημέρες, έως: 08:00</w:t>
            </w:r>
          </w:p>
        </w:tc>
      </w:tr>
    </w:tbl>
    <w:p w14:paraId="0F2439E9" w14:textId="77777777" w:rsidR="00861FEF" w:rsidRPr="00861FEF" w:rsidRDefault="00861FEF" w:rsidP="00561A43">
      <w:pPr>
        <w:spacing w:after="0" w:line="240" w:lineRule="auto"/>
        <w:jc w:val="both"/>
        <w:rPr>
          <w:rFonts w:ascii="Tahoma" w:eastAsia="Times New Roman" w:hAnsi="Tahoma" w:cs="Tahoma"/>
          <w:sz w:val="24"/>
          <w:szCs w:val="24"/>
        </w:rPr>
      </w:pPr>
      <w:r w:rsidRPr="00861FEF">
        <w:rPr>
          <w:rFonts w:ascii="Tahoma" w:eastAsia="Times New Roman" w:hAnsi="Tahoma" w:cs="Tahoma"/>
          <w:sz w:val="24"/>
          <w:szCs w:val="24"/>
        </w:rPr>
        <w:t>Έναρξη εξετάσεων: 08:30</w:t>
      </w:r>
    </w:p>
    <w:p w14:paraId="7BCE6420"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w:t>
      </w:r>
    </w:p>
    <w:p w14:paraId="37E42094"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b/>
          <w:color w:val="000000"/>
          <w:sz w:val="24"/>
          <w:szCs w:val="24"/>
        </w:rPr>
        <w:t>Α.</w:t>
      </w:r>
      <w:r w:rsidRPr="00861FEF">
        <w:rPr>
          <w:rFonts w:ascii="Tahoma" w:eastAsia="Times New Roman" w:hAnsi="Tahoma" w:cs="Tahoma"/>
          <w:color w:val="000000"/>
          <w:sz w:val="24"/>
          <w:szCs w:val="24"/>
        </w:rPr>
        <w:t xml:space="preserve"> Γενικές οδηγίες προς τους επιτηρητές:</w:t>
      </w:r>
    </w:p>
    <w:p w14:paraId="45C29878"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lastRenderedPageBreak/>
        <w:t>Οι επιτηρητές:</w:t>
      </w:r>
    </w:p>
    <w:p w14:paraId="5560111A" w14:textId="77777777" w:rsidR="00861FEF" w:rsidRPr="00C51A7A" w:rsidRDefault="00861FEF" w:rsidP="00561A43">
      <w:pPr>
        <w:spacing w:after="0" w:line="240" w:lineRule="auto"/>
        <w:jc w:val="both"/>
        <w:rPr>
          <w:rFonts w:ascii="Tahoma" w:eastAsia="Times New Roman" w:hAnsi="Tahoma" w:cs="Tahoma"/>
          <w:sz w:val="24"/>
          <w:szCs w:val="24"/>
        </w:rPr>
      </w:pPr>
      <w:r w:rsidRPr="00861FEF">
        <w:rPr>
          <w:rFonts w:ascii="Tahoma" w:eastAsia="Times New Roman" w:hAnsi="Tahoma" w:cs="Tahoma"/>
          <w:sz w:val="24"/>
          <w:szCs w:val="24"/>
        </w:rPr>
        <w:t>• Δεν επιτρέπεται να φέρουν μαζί τους κινητά τηλέφωνα.</w:t>
      </w:r>
    </w:p>
    <w:p w14:paraId="617D06A8" w14:textId="77777777" w:rsidR="00F26086" w:rsidRPr="00C51A7A" w:rsidRDefault="00F26086" w:rsidP="00561A43">
      <w:pPr>
        <w:spacing w:after="0" w:line="240" w:lineRule="auto"/>
        <w:jc w:val="both"/>
        <w:rPr>
          <w:rFonts w:ascii="Tahoma" w:eastAsia="Times New Roman" w:hAnsi="Tahoma" w:cs="Tahoma"/>
          <w:sz w:val="24"/>
          <w:szCs w:val="24"/>
        </w:rPr>
      </w:pPr>
    </w:p>
    <w:p w14:paraId="147550AC"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Οφείλουν να συμπεριφέρονται κατά τρόπο που να μη δημιουργεί πρόβλημα στους εξεταζόμενους αλλά και να αποτρέπει την πιθανότητα αντιγραφής ή συνεργασίας. Αν χρειαστεί, κάνουν παρατηρήσεις χαμηλόφωνα και σε σοβαρές περιπτώσεις καλούν τα μέλη της επιτροπής. Δεν δίνουν καμία διευκρίνιση στους υποψήφιους. Αν κάποιος υποψήφιος ισχυρίζεται ότι σε κάποιο θέμα υπάρχει ασάφεια ή λάθος, ειδοποιούν τα μέλη της Λυκειακής Επιτροπής Εξετάσεων (ΛΕΕ).</w:t>
      </w:r>
    </w:p>
    <w:p w14:paraId="73A490B3"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Κατά τη διάρκεια της εξέτασης, δεν επιτρέπεται να συζητούν μεταξύ τους, ούτε να ασχολούνται με οτιδήποτε αποσπά την προσοχή τους από το έργο που έχουν κληθεί να επιτελέσουν, ώστε να συμβάλουν αποτελεσματικά, στο μέτρο που τους αναλογεί, στη διαφύλαξη της αξιοπιστίας και του αδιάβλητου της διεξαγωγής των εξετάσεων.</w:t>
      </w:r>
    </w:p>
    <w:p w14:paraId="0B502867"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b/>
          <w:color w:val="000000"/>
          <w:sz w:val="24"/>
          <w:szCs w:val="24"/>
        </w:rPr>
        <w:t>Β.</w:t>
      </w:r>
      <w:r w:rsidRPr="00861FEF">
        <w:rPr>
          <w:rFonts w:ascii="Tahoma" w:eastAsia="Times New Roman" w:hAnsi="Tahoma" w:cs="Tahoma"/>
          <w:color w:val="000000"/>
          <w:sz w:val="24"/>
          <w:szCs w:val="24"/>
        </w:rPr>
        <w:t xml:space="preserve"> Πριν από την έναρξη της εξέτασης</w:t>
      </w:r>
    </w:p>
    <w:p w14:paraId="1D2AB72F"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Εισέρχονται στην, καθορισμένη από την Λυκειακή Επιτροπή, αίθουσα συγκέντρωσης, όπου έχουν αναρτηθεί οι επιτηρήσεις της ημέρας και υπογράφουν στο παρουσιολόγιο επιτηρητών.</w:t>
      </w:r>
    </w:p>
    <w:p w14:paraId="0AC24FA8"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Στη συνέχεια παραλαμβάνουν τον φάκελο της αίθουσας εξέτασης.</w:t>
      </w:r>
    </w:p>
    <w:p w14:paraId="5B76A1BE"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ΤΙ ΠΕΡΙΕΧΕΙ Ο ΦΑΚΕΛΟΣ ΕΞΕΤΑΣΗΣ</w:t>
      </w:r>
    </w:p>
    <w:p w14:paraId="7127DB53"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1) Στο εξώφυλλο του φακέλου αναγράφονται:</w:t>
      </w:r>
    </w:p>
    <w:p w14:paraId="2115EF2C" w14:textId="77777777" w:rsidR="00861FEF" w:rsidRPr="00861FEF" w:rsidRDefault="00861FEF" w:rsidP="00561A43">
      <w:pPr>
        <w:numPr>
          <w:ilvl w:val="0"/>
          <w:numId w:val="2"/>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Ο αριθμός της αίθουσας εξέτασης.</w:t>
      </w:r>
    </w:p>
    <w:p w14:paraId="618533BD" w14:textId="77777777" w:rsidR="00861FEF" w:rsidRPr="00861FEF" w:rsidRDefault="00861FEF" w:rsidP="00561A43">
      <w:pPr>
        <w:numPr>
          <w:ilvl w:val="0"/>
          <w:numId w:val="2"/>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Το όνομα του εξεταζόμενου μαθήματος.</w:t>
      </w:r>
    </w:p>
    <w:p w14:paraId="4E1EC1CF" w14:textId="77777777" w:rsidR="00861FEF" w:rsidRPr="00861FEF" w:rsidRDefault="00861FEF" w:rsidP="00561A43">
      <w:pPr>
        <w:numPr>
          <w:ilvl w:val="0"/>
          <w:numId w:val="2"/>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Το σύνολο των μαθητών που εξετάζονται στην αίθουσα αυτή.</w:t>
      </w:r>
    </w:p>
    <w:p w14:paraId="0CFE0E79"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2) Μέσα στον φάκελο υπάρχουν:</w:t>
      </w:r>
    </w:p>
    <w:p w14:paraId="097DFD7F" w14:textId="77777777" w:rsidR="00861FEF" w:rsidRPr="00861FEF" w:rsidRDefault="00861FEF" w:rsidP="00561A43">
      <w:pPr>
        <w:numPr>
          <w:ilvl w:val="0"/>
          <w:numId w:val="3"/>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Κατάσταση με τα ονόματα των μαθητών. Η κατάσταση αυτή χρησιμοποιείται για την εξακρίβωση των στοιχείων των υποψηφίων και σαν απουσιολόγιο. Το απουσιολόγιο συμπληρώνεται από τους επιτηρητές αμέσως μετά τη διανομή των θεμάτων, οπότε και έχει οριστικοποιηθεί ο αριθμός των απόντων και το παραλαμβάνει από τις αίθουσες μέλος της επιτροπής.</w:t>
      </w:r>
    </w:p>
    <w:p w14:paraId="417293D4" w14:textId="77777777" w:rsidR="00861FEF" w:rsidRPr="00861FEF" w:rsidRDefault="00861FEF" w:rsidP="00561A43">
      <w:pPr>
        <w:numPr>
          <w:ilvl w:val="0"/>
          <w:numId w:val="3"/>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Τετράδια τόσα, όσοι και οι εξεταζόμενοι μαθητές.</w:t>
      </w:r>
    </w:p>
    <w:p w14:paraId="639E09AD" w14:textId="77777777" w:rsidR="00861FEF" w:rsidRPr="00861FEF" w:rsidRDefault="00861FEF" w:rsidP="00561A43">
      <w:pPr>
        <w:numPr>
          <w:ilvl w:val="0"/>
          <w:numId w:val="3"/>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Αριθμητήρια. Για κάθε υποψήφιο υπάρχουν στην ίδια σειρά τρία όμοια αυτοκόλλητα αριθμητήρια</w:t>
      </w:r>
    </w:p>
    <w:p w14:paraId="40E60DA3" w14:textId="77777777" w:rsidR="00861FEF" w:rsidRPr="00861FEF" w:rsidRDefault="00861FEF" w:rsidP="00561A43">
      <w:pPr>
        <w:numPr>
          <w:ilvl w:val="0"/>
          <w:numId w:val="3"/>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lastRenderedPageBreak/>
        <w:t>Αδιαφανή αυτοκόλλητα.</w:t>
      </w:r>
    </w:p>
    <w:p w14:paraId="54A5ED3F"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Στη συνέχεια κατευθύνονται προς την αντίστοιχη αίθουσα.</w:t>
      </w:r>
    </w:p>
    <w:p w14:paraId="7C8B6B37"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Όταν εισέλθουν οι υποψήφιοι στην αίθουσα:</w:t>
      </w:r>
    </w:p>
    <w:p w14:paraId="0B9D1B50"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τους τοποθετούν στα θρανία με απόλυτη αλφαβητική σειρά (όπως αναγράφεται στην κατάσταση - απουσιολόγιο) ξεκινώντας από τη δεξιά σειρά των θρανίων, προς την πλευρά των παραθύρων.</w:t>
      </w:r>
    </w:p>
    <w:p w14:paraId="252D8922"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Θρανίο τυχόν απόντα υποψηφίου παραμένει κενό.</w:t>
      </w:r>
    </w:p>
    <w:p w14:paraId="5EF29240"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Ενημερώνουν τους υποψήφιους ότι:</w:t>
      </w:r>
    </w:p>
    <w:p w14:paraId="1AE1843C"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α) δεν επιτρέπεται να έχουν μαζί τους:</w:t>
      </w:r>
    </w:p>
    <w:p w14:paraId="589AA340" w14:textId="77777777" w:rsidR="00861FEF" w:rsidRPr="00861FEF" w:rsidRDefault="00861FEF" w:rsidP="00561A43">
      <w:pPr>
        <w:numPr>
          <w:ilvl w:val="0"/>
          <w:numId w:val="4"/>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βιβλία, τετράδια, σημειώσεις (τα οποία πρέπει να μείνουν εκτός αίθουσας)</w:t>
      </w:r>
    </w:p>
    <w:p w14:paraId="3F75A398" w14:textId="77777777" w:rsidR="00861FEF" w:rsidRPr="00861FEF" w:rsidRDefault="00861FEF" w:rsidP="00561A43">
      <w:pPr>
        <w:numPr>
          <w:ilvl w:val="0"/>
          <w:numId w:val="4"/>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διορθωτικό (blanco)</w:t>
      </w:r>
    </w:p>
    <w:p w14:paraId="1F11D3CA" w14:textId="77777777" w:rsidR="00861FEF" w:rsidRPr="00861FEF" w:rsidRDefault="00861FEF" w:rsidP="00561A43">
      <w:pPr>
        <w:numPr>
          <w:ilvl w:val="0"/>
          <w:numId w:val="4"/>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υπολογιστικές μηχανές</w:t>
      </w:r>
    </w:p>
    <w:p w14:paraId="09F6B07F" w14:textId="77777777" w:rsidR="00861FEF" w:rsidRPr="00861FEF" w:rsidRDefault="00861FEF" w:rsidP="00561A43">
      <w:pPr>
        <w:numPr>
          <w:ilvl w:val="0"/>
          <w:numId w:val="4"/>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ηλεκτρονικά μέσα μετάδοσης πληροφοριών π.χ. κινητά τηλέφωνα. Να γίνει ιδιαίτερη μνεία για τα κινητά τηλέφωνα, ότι απαγορεύεται να τα έχουν στην αίθουσα εξέτασης ακόμα κι αν είναι απενεργοποιημένα. Αν κάποιος υποψήφιος ξέχασε να παραδώσει το κινητό του τηλέφωνο στην είσοδο, είναι απαραίτητο να το παραδώσει άμεσα στην επιτροπή.</w:t>
      </w:r>
    </w:p>
    <w:p w14:paraId="57DDAFE2" w14:textId="77777777" w:rsidR="00861FEF" w:rsidRPr="00861FEF" w:rsidRDefault="00861FEF" w:rsidP="00561A43">
      <w:pPr>
        <w:numPr>
          <w:ilvl w:val="0"/>
          <w:numId w:val="4"/>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άλλα αντικείμενα, εκτός από αυτά που επιτρέπει η ΚΕΕ</w:t>
      </w:r>
    </w:p>
    <w:p w14:paraId="6EB15055" w14:textId="77777777" w:rsidR="00861FEF" w:rsidRPr="00861FEF" w:rsidRDefault="00861FEF" w:rsidP="00561A43">
      <w:pPr>
        <w:numPr>
          <w:ilvl w:val="0"/>
          <w:numId w:val="4"/>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οτιδήποτε άλλο που θα μπορούσε να δολιεύσει την διαδικασία της εξέτασης.</w:t>
      </w:r>
    </w:p>
    <w:p w14:paraId="2363C7EA"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β) επιτρέπεται να έχουν μαζί τους:</w:t>
      </w:r>
    </w:p>
    <w:p w14:paraId="45F91960" w14:textId="77777777" w:rsidR="00861FEF" w:rsidRPr="00861FEF" w:rsidRDefault="00861FEF" w:rsidP="00561A43">
      <w:pPr>
        <w:numPr>
          <w:ilvl w:val="0"/>
          <w:numId w:val="5"/>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Στυλό μπλε ή μαύρο ανεξίτηλης μελάνης</w:t>
      </w:r>
    </w:p>
    <w:p w14:paraId="004F48A7" w14:textId="77777777" w:rsidR="00861FEF" w:rsidRPr="00861FEF" w:rsidRDefault="00861FEF" w:rsidP="00561A43">
      <w:pPr>
        <w:numPr>
          <w:ilvl w:val="0"/>
          <w:numId w:val="5"/>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Μολύβι.</w:t>
      </w:r>
    </w:p>
    <w:p w14:paraId="7CA2DACC" w14:textId="77777777" w:rsidR="00861FEF" w:rsidRPr="00861FEF" w:rsidRDefault="00861FEF" w:rsidP="00561A43">
      <w:pPr>
        <w:numPr>
          <w:ilvl w:val="0"/>
          <w:numId w:val="5"/>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Ξύστρα</w:t>
      </w:r>
    </w:p>
    <w:p w14:paraId="0EB0C3CB" w14:textId="77777777" w:rsidR="00861FEF" w:rsidRPr="00861FEF" w:rsidRDefault="00861FEF" w:rsidP="00561A43">
      <w:pPr>
        <w:numPr>
          <w:ilvl w:val="0"/>
          <w:numId w:val="5"/>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Γομολάστιχα</w:t>
      </w:r>
    </w:p>
    <w:p w14:paraId="2E53F207" w14:textId="77777777" w:rsidR="00861FEF" w:rsidRPr="00861FEF" w:rsidRDefault="00861FEF" w:rsidP="00561A43">
      <w:pPr>
        <w:numPr>
          <w:ilvl w:val="0"/>
          <w:numId w:val="5"/>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Όργανα σχεδίασης</w:t>
      </w:r>
    </w:p>
    <w:p w14:paraId="6578C19F" w14:textId="77777777" w:rsidR="00861FEF" w:rsidRPr="00861FEF" w:rsidRDefault="00861FEF" w:rsidP="00561A43">
      <w:pPr>
        <w:numPr>
          <w:ilvl w:val="0"/>
          <w:numId w:val="5"/>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Νερό ή αναψυκτικό</w:t>
      </w:r>
    </w:p>
    <w:p w14:paraId="64A8CAC0"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lastRenderedPageBreak/>
        <w:t>Για τον έλεγχο των παραπάνω υπεύθυνοι είναι οι επιτηρητές.</w:t>
      </w:r>
    </w:p>
    <w:p w14:paraId="3A77075C"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w:t>
      </w:r>
    </w:p>
    <w:p w14:paraId="03622593"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Σε κάθε υποψήφιο παραδίνουν ένα μόνο τετράδιο.</w:t>
      </w:r>
    </w:p>
    <w:p w14:paraId="67482103"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Στο θρανίο τυχόν απόντα υποψηφίου αφήνουν το τετράδιό του για να τοποθετηθεί το αυτοκόλλητο αριθμητήριο.</w:t>
      </w:r>
    </w:p>
    <w:p w14:paraId="55275B29"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Ζητούν από τους υποψήφιους να φυλλομετρήσουν τα τετράδια (16 φύλλα) και να ελέγξουν, πριν συμπληρώσουν τα στοιχεία τους, αν υπάρχουν προβλήματα στο εσωτερικό τους (σκισμένες σελίδες, "στάμπες" από μελάνι κ.τ.λ.). Αν υπάρχουν τέτοια τετράδια ειδοποιούν τα μέλη της επιτροπής για την αντικατάστασή τους.</w:t>
      </w:r>
    </w:p>
    <w:p w14:paraId="61E12363"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Ενημερώνουν τους υποψηφίους ότι καθένας μπορεί να έχει μόνο ένα τετράδιο και δεν μπορεί να πάρει δεύτερο. Το μολύβι δεν επιτρέπεται στις απαντήσεις εκτός αν αναφέρεται αλλιώς στις οδηγίες των θεμάτων.</w:t>
      </w:r>
    </w:p>
    <w:p w14:paraId="15177199" w14:textId="77777777" w:rsidR="00861FEF" w:rsidRPr="00861FEF" w:rsidRDefault="00861FEF" w:rsidP="00561A43">
      <w:pPr>
        <w:numPr>
          <w:ilvl w:val="0"/>
          <w:numId w:val="6"/>
        </w:numPr>
        <w:shd w:val="clear" w:color="auto" w:fill="FFFFFF"/>
        <w:spacing w:after="375" w:line="240" w:lineRule="auto"/>
        <w:ind w:left="300"/>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Ενημερώνουν τους υποψηφίους ότι οι τελευταίες σελίδες του τετραδίου μπορεί να χρησιμοποιηθούν ως πρόχειρο, αφού αναγραφεί στην κορυφή της καθεμίας η λέξη «ΠΡΟΧΕΙΡΟ». Στο πρόχειρο μπορούν να χρησιμοποιήσουν μολύβι. Το πρόχειρο δεν βαθμολογείται σε καμία περίπτωση.</w:t>
      </w:r>
    </w:p>
    <w:p w14:paraId="3F6DABE3"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Καθοδηγούν τους υποψηφίους να αντιγράψουν από το δελτίο υποψηφίου:</w:t>
      </w:r>
    </w:p>
    <w:p w14:paraId="6D67EADE"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1. ΤΑ ΟΝΟΜΑΣΤΙΚΑ ΤΟΥΣ ΣΤΟΙΧΕΙΑ</w:t>
      </w:r>
    </w:p>
    <w:p w14:paraId="46AA4AD2"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2. ΤΟ ΛΥΚΕΙΟ ΑΙΤΗΣΗΣ-ΔΗΛΩΣΗΣ</w:t>
      </w:r>
    </w:p>
    <w:p w14:paraId="0E054404"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3. ΤΟΝ ΚΩΔΙΚΟ ΤΟΥΣ ΑΡΙΘΜΟ</w:t>
      </w:r>
    </w:p>
    <w:p w14:paraId="7B0F0C3D"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xml:space="preserve">και να συμπληρώσουν με </w:t>
      </w:r>
      <w:r w:rsidRPr="00861FEF">
        <w:rPr>
          <w:rFonts w:ascii="Tahoma" w:eastAsia="Times New Roman" w:hAnsi="Tahoma" w:cs="Tahoma"/>
          <w:b/>
          <w:color w:val="000000"/>
          <w:sz w:val="24"/>
          <w:szCs w:val="24"/>
        </w:rPr>
        <w:t>κεφαλαία</w:t>
      </w:r>
      <w:r w:rsidRPr="00861FEF">
        <w:rPr>
          <w:rFonts w:ascii="Tahoma" w:eastAsia="Times New Roman" w:hAnsi="Tahoma" w:cs="Tahoma"/>
          <w:color w:val="000000"/>
          <w:sz w:val="24"/>
          <w:szCs w:val="24"/>
        </w:rPr>
        <w:t xml:space="preserve"> γράμματα τον πρώτο πίνακα του εσωφύλλου εις διπλούν.</w:t>
      </w:r>
    </w:p>
    <w:p w14:paraId="0B55889C"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xml:space="preserve">• </w:t>
      </w:r>
      <w:r w:rsidR="00C51A7A" w:rsidRPr="00861FEF">
        <w:rPr>
          <w:rFonts w:ascii="Tahoma" w:eastAsia="Times New Roman" w:hAnsi="Tahoma" w:cs="Tahoma"/>
          <w:color w:val="000000"/>
          <w:sz w:val="24"/>
          <w:szCs w:val="24"/>
        </w:rPr>
        <w:t>Επίσης πρέπει να γράψουν οι υποψήφιοι στο εξώφυλλο του τετραδίου (ΠΡΟΣΟΧΗ: Πάνω από τη διακεκομμένη γραμμή) το εξεταζόμενο μάθημα και τον χαρακτηρισμό του (Γ.Π ή Ο.Π. ΘΕΤΙΚΩΝ ΣΠΟΥΔΩΝ κ.τ.λ.), όπως αναφέρεται στο πρόγραμμα των εξετάσεων.</w:t>
      </w:r>
      <w:r w:rsidR="00C51A7A" w:rsidRPr="00B54B8E">
        <w:t xml:space="preserve"> </w:t>
      </w:r>
      <w:r w:rsidR="00C51A7A" w:rsidRPr="00B54B8E">
        <w:rPr>
          <w:rFonts w:ascii="Tahoma" w:eastAsia="Times New Roman" w:hAnsi="Tahoma" w:cs="Tahoma"/>
          <w:color w:val="000000"/>
          <w:sz w:val="24"/>
          <w:szCs w:val="24"/>
        </w:rPr>
        <w:t xml:space="preserve">Τη λέξη </w:t>
      </w:r>
      <w:r w:rsidR="00C51A7A" w:rsidRPr="00B54B8E">
        <w:rPr>
          <w:rFonts w:ascii="Tahoma" w:eastAsia="Times New Roman" w:hAnsi="Tahoma" w:cs="Tahoma"/>
          <w:b/>
          <w:color w:val="000000"/>
          <w:sz w:val="24"/>
          <w:szCs w:val="24"/>
        </w:rPr>
        <w:t>Νέο ή Παλαιό</w:t>
      </w:r>
      <w:r w:rsidR="00C51A7A" w:rsidRPr="00B54B8E">
        <w:rPr>
          <w:rFonts w:ascii="Tahoma" w:eastAsia="Times New Roman" w:hAnsi="Tahoma" w:cs="Tahoma"/>
          <w:color w:val="000000"/>
          <w:sz w:val="24"/>
          <w:szCs w:val="24"/>
        </w:rPr>
        <w:t xml:space="preserve"> (διάκριση μεταξύ Νέου ή Παλαιού συστήματος) που εμφανίζεται στο αυτοκόλλητο αριθμητήριο, ο υποψήφιος θα πρέπει να την αντιγράφει στο χώρο του «ΕΞΕΤΑΖΟΜΕΝΟΥ ΜΑΘΗΜΑΤΟΣ» , πχ ΠΛΗΡΟΦΟΡΙΚΗ ΠΡΟΣΑΝΑΤΟΛΙΣΜΟΥ ΝΕΟ (λίγο πιο πάνω από το πλαίσιο, στο εμπροσθόφυλλο), με επίβλεψη των επιτηρητών και πριν αυτοί επικαλύψουν το αριθμητήριο.</w:t>
      </w:r>
    </w:p>
    <w:p w14:paraId="6B66734E"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Κάνουν έλεγχο των στοιχείων των υποψηφίων, αντιπαραβάλλοντας τετράδιο και δελτίο υποψηφίου.</w:t>
      </w:r>
    </w:p>
    <w:p w14:paraId="54625EBC"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xml:space="preserve">• Αφού ελεγχθούν όλα τα παραπάνω και είναι εντάξει, επικολλούν στο εξώφυλλο του τετραδίου και στη θέση "ΑΡΙΘΜΟΣ ΤΕΤΡΑΔΙΟΥ" του πρώτου στη σειρά παρόντα </w:t>
      </w:r>
      <w:r w:rsidRPr="00861FEF">
        <w:rPr>
          <w:rFonts w:ascii="Tahoma" w:eastAsia="Times New Roman" w:hAnsi="Tahoma" w:cs="Tahoma"/>
          <w:color w:val="000000"/>
          <w:sz w:val="24"/>
          <w:szCs w:val="24"/>
        </w:rPr>
        <w:lastRenderedPageBreak/>
        <w:t>υποψηφίου, τα δύο πρώτα από αριστερά αυτοκόλλητα αριθμητήρια της 1ης σειράς και τα καλύπτουν με αδιαφανές αυτοκόλλητο.</w:t>
      </w:r>
    </w:p>
    <w:p w14:paraId="5CD9459C"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Η κάλυψη του αριθμητηρίου γίνεται αμέσως μετά την επικόλλησή του στο τετράδιο και όχι κατά την παράδοση του τετραδίου.</w:t>
      </w:r>
    </w:p>
    <w:p w14:paraId="1650606B"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ΠΡΟΣΟΧΗ: Να δίνεται ιδιαίτερη προσοχή κατά την επικόλληση του αδιαφανούς αυτοκόλλητου και να τοποθετείται κατά τέτοιο τρόπο ώστε το μέρος που έχει την κόλλα να επικάθεται πάνω στην οικεία γραμμοσκίαση και η κατακόρυφη διάτρητη γραμμή του να συμπίπτει με την αντίστοιχη διάτρητη γραμμή του εξωφύλλου.</w:t>
      </w:r>
    </w:p>
    <w:p w14:paraId="248FAE2F"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Κατόπιν συνεχίζουν με τον επόμενο παρόντα υποψήφιο κ.ο.κ.</w:t>
      </w:r>
    </w:p>
    <w:p w14:paraId="3719F53A"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ΠΡΟΣΟΧΗ: Το θρανίο τυχόν απόντα υποψήφιου μένει κενό με το τετράδιό του κλειστό επάνω σ’ αυτό και τα 3 αριθμητήρια που αντιστοιχούν σε αυτόν παραμένουν στο στέλεχος των αριθμητηρίων.</w:t>
      </w:r>
    </w:p>
    <w:p w14:paraId="79E175BA"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Αφού ολοκληρωθούν οι προηγούμενες διαδικασίες, οι επιτηρητές αλλάζουν τη θέση των υποψηφίων σε περίπτωση αδελφών μαθητών, ώστε να απέχουν μεταξύ τους 2-3 θέσεις.</w:t>
      </w:r>
    </w:p>
    <w:p w14:paraId="596E6198"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Οι μαθητές επιτρέπεται να μεταβούν στην τουαλέτα έως ότου αρχίσει η εκπομπή των θεμάτων, με τάξη και όχι πολλοί μαζί.</w:t>
      </w:r>
    </w:p>
    <w:p w14:paraId="7AA2FC53"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b/>
          <w:color w:val="000000"/>
          <w:sz w:val="24"/>
          <w:szCs w:val="24"/>
        </w:rPr>
        <w:t>Γ.</w:t>
      </w:r>
      <w:r w:rsidRPr="00861FEF">
        <w:rPr>
          <w:rFonts w:ascii="Tahoma" w:eastAsia="Times New Roman" w:hAnsi="Tahoma" w:cs="Tahoma"/>
          <w:color w:val="000000"/>
          <w:sz w:val="24"/>
          <w:szCs w:val="24"/>
        </w:rPr>
        <w:t xml:space="preserve"> Όταν αρχίσει η εκπομπή των θεμάτων</w:t>
      </w:r>
    </w:p>
    <w:p w14:paraId="59B702DF" w14:textId="77777777" w:rsidR="00861FEF" w:rsidRPr="00C51A7A"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Θα ηχήσει το κουδούνι του σχολείου. Από τη στιγμή αυτή και μετά, όλοι οι μαθητές πρέπει να βρίσκονται στις αίθουσες καθισμένοι στα αντίστοιχα θρανία, χωρίς να οχλαγωγούν. Αν κάποιος υποψήφιος είναι ανάγκη να βγει από την αίθουσα, πρέπει να ειδοποιηθεί ο επιτηρητής του διαδρόμου ως συνοδός. Κανείς μαθητής δεν επιτρέπεται να κυκλοφορεί μόνος στους διαδρόμους.</w:t>
      </w:r>
    </w:p>
    <w:p w14:paraId="5CF615A1"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b/>
          <w:color w:val="000000"/>
          <w:sz w:val="24"/>
          <w:szCs w:val="24"/>
        </w:rPr>
        <w:t>Δ.</w:t>
      </w:r>
      <w:r w:rsidRPr="00861FEF">
        <w:rPr>
          <w:rFonts w:ascii="Tahoma" w:eastAsia="Times New Roman" w:hAnsi="Tahoma" w:cs="Tahoma"/>
          <w:color w:val="000000"/>
          <w:sz w:val="24"/>
          <w:szCs w:val="24"/>
        </w:rPr>
        <w:t xml:space="preserve"> Όταν τα θέματα είναι έτοιμα προς διανομή</w:t>
      </w:r>
    </w:p>
    <w:p w14:paraId="67A89B8D" w14:textId="77777777" w:rsid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Θα ηχήσει ξανά το κουδούνι του σχολείου και ο πρώτος επιτηρητής κάθε αίθουσας θα πρέπει να μεταβεί στο γραφείο της ΛΕΕ να παραλάβει θέματα και οδηγίες για τις ώρες έναρξης και δυνατής αποχώρησης.</w:t>
      </w:r>
    </w:p>
    <w:p w14:paraId="4A6456CD" w14:textId="77777777" w:rsidR="00691306" w:rsidRPr="00861FEF" w:rsidRDefault="00691306" w:rsidP="00561A43">
      <w:pPr>
        <w:shd w:val="clear" w:color="auto" w:fill="FFFFFF"/>
        <w:spacing w:after="375" w:line="240" w:lineRule="auto"/>
        <w:jc w:val="both"/>
        <w:rPr>
          <w:rFonts w:ascii="Tahoma" w:eastAsia="Times New Roman" w:hAnsi="Tahoma" w:cs="Tahoma"/>
          <w:color w:val="000000"/>
          <w:sz w:val="24"/>
          <w:szCs w:val="24"/>
        </w:rPr>
      </w:pPr>
      <w:r w:rsidRPr="00561A43">
        <w:rPr>
          <w:rFonts w:ascii="Tahoma" w:hAnsi="Tahoma" w:cs="Tahoma"/>
          <w:color w:val="252525"/>
          <w:sz w:val="24"/>
          <w:szCs w:val="24"/>
        </w:rPr>
        <w:t>Οι επιτηρητές μαζί με τη ΛΕΕ είναι υπεύθυνοι για τον διαχωρισμό των υποψηφίων και για τη σωστή διανομή των θεμάτων, ώστε κάθε υποψήφιος να πάρει τα θέματα που αντιστοιχούν στην περίπτωσή του (Παλαιό –Νέο</w:t>
      </w:r>
      <w:r>
        <w:rPr>
          <w:rFonts w:ascii="Tahoma" w:hAnsi="Tahoma" w:cs="Tahoma"/>
          <w:color w:val="252525"/>
          <w:sz w:val="24"/>
          <w:szCs w:val="24"/>
        </w:rPr>
        <w:t>)</w:t>
      </w:r>
    </w:p>
    <w:p w14:paraId="0662C381"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Πριν διανεμηθούν τα θέματα στους υποψήφιους, αλλά και μετά τη διανομή, πρέπει οι επιτηρητές να τους ενημερώσουν για τα παρακάτω:</w:t>
      </w:r>
    </w:p>
    <w:p w14:paraId="15F2D4DA"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α) Να φυλλομετρήσουν τις σελίδες των θεμάτων και να ελέγξουν αν είναι τόσες, όσες αναγράφεται στην πρώτη σελίδα των θεμάτων.</w:t>
      </w:r>
    </w:p>
    <w:p w14:paraId="1FDC7063"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lastRenderedPageBreak/>
        <w:t>β) Πριν ξεκινήσουν να γράφουν, να διαβάσουν τις οδηγίες στην τελευταία σελίδα των θεμάτων.</w:t>
      </w:r>
    </w:p>
    <w:p w14:paraId="66D03A7D"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γ) Να αναγράψουν στην κορυφή της πρώτης λευκής σελίδας του τετραδίου τους το εξεταζόμενο μάθημα και την ημερομηνία, όπως αυτά αναγράφονται στο πάνω μέρος της 1ης σελίδας των θεμάτων.</w:t>
      </w:r>
    </w:p>
    <w:p w14:paraId="5D60B3E9"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δ) Να γράψουν μόνο με μπλε ή μόνο με μαύρο στυλό.</w:t>
      </w:r>
    </w:p>
    <w:p w14:paraId="61E2DE10"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ε) Να χρησιμοποιήσουν ως πρόχειρο τις τελευταίες σελίδες του τετραδίου και πριν παραδώσουν το τετράδιο να αναγράψουν στην πρώτη από αυτές την ένδειξη "ΠΡΟΧΕΙΡΟ".</w:t>
      </w:r>
    </w:p>
    <w:p w14:paraId="576E05A5"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ζ) Κατά τις απαντήσεις των θεμάτων να μην αναγράψουν πουθενά τα προσωπικά τους στοιχεία (επώνυμο, όνομα, σχολείο κ.τ.λ.).</w:t>
      </w:r>
    </w:p>
    <w:p w14:paraId="32DB721E"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ΤΕΛΟΣ οι επιτηρητές γράφουν στον πίνακα την ώρα έναρξης, δυνατής αποχώρησης και λήξης της εξέτασης, όπως τους έχουν ανακοινωθεί από την Λυκειακή Επιτροπή Εξετάσεων (ΛΕΕ).</w:t>
      </w:r>
    </w:p>
    <w:p w14:paraId="27B5C74F"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Μετά την διανομή των θεμάτων δεν επιτρέπεται η είσοδος σε κανένα υποψήφιο και αν εμφανιστεί κάποιος υποψήφιος, ειδοποιείται αμέσως η Λυκειακή Επιτροπή Εξετάσεων.</w:t>
      </w:r>
    </w:p>
    <w:p w14:paraId="03ABF672" w14:textId="77777777" w:rsid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b/>
          <w:color w:val="000000"/>
          <w:sz w:val="24"/>
          <w:szCs w:val="24"/>
        </w:rPr>
        <w:t>Ε.</w:t>
      </w:r>
      <w:r w:rsidRPr="00861FEF">
        <w:rPr>
          <w:rFonts w:ascii="Tahoma" w:eastAsia="Times New Roman" w:hAnsi="Tahoma" w:cs="Tahoma"/>
          <w:color w:val="000000"/>
          <w:sz w:val="24"/>
          <w:szCs w:val="24"/>
        </w:rPr>
        <w:t xml:space="preserve"> Κατά τη διάρκεια της εξέτασης</w:t>
      </w:r>
    </w:p>
    <w:p w14:paraId="771A3799"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Αφού αρχίσει η εξέταση, το τετράδιο τυχόν απόντα υποψήφιου έχει μείνει επάνω στο κενό θρανίο και τα 3 αριθμητήρια που αντιστοιχούν σε αυτόν βρίσκονται στο στέλεχος των αριθμητηρίων.</w:t>
      </w:r>
    </w:p>
    <w:p w14:paraId="43D3CDA9"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xml:space="preserve">Στη συνέχεια οι επιτηρητές παίρνουν το τετράδιο του </w:t>
      </w:r>
      <w:r w:rsidRPr="00861FEF">
        <w:rPr>
          <w:rFonts w:ascii="Tahoma" w:eastAsia="Times New Roman" w:hAnsi="Tahoma" w:cs="Tahoma"/>
          <w:b/>
          <w:color w:val="000000"/>
          <w:sz w:val="24"/>
          <w:szCs w:val="24"/>
        </w:rPr>
        <w:t>απόντα</w:t>
      </w:r>
      <w:r w:rsidRPr="00861FEF">
        <w:rPr>
          <w:rFonts w:ascii="Tahoma" w:eastAsia="Times New Roman" w:hAnsi="Tahoma" w:cs="Tahoma"/>
          <w:color w:val="000000"/>
          <w:sz w:val="24"/>
          <w:szCs w:val="24"/>
        </w:rPr>
        <w:t xml:space="preserve"> και στο </w:t>
      </w:r>
      <w:r w:rsidRPr="00861FEF">
        <w:rPr>
          <w:rFonts w:ascii="Tahoma" w:eastAsia="Times New Roman" w:hAnsi="Tahoma" w:cs="Tahoma"/>
          <w:b/>
          <w:color w:val="000000"/>
          <w:sz w:val="24"/>
          <w:szCs w:val="24"/>
        </w:rPr>
        <w:t>εσώφυλλο</w:t>
      </w:r>
      <w:r w:rsidRPr="00861FEF">
        <w:rPr>
          <w:rFonts w:ascii="Tahoma" w:eastAsia="Times New Roman" w:hAnsi="Tahoma" w:cs="Tahoma"/>
          <w:color w:val="000000"/>
          <w:sz w:val="24"/>
          <w:szCs w:val="24"/>
        </w:rPr>
        <w:t xml:space="preserve">, στον </w:t>
      </w:r>
      <w:r w:rsidRPr="00861FEF">
        <w:rPr>
          <w:rFonts w:ascii="Tahoma" w:eastAsia="Times New Roman" w:hAnsi="Tahoma" w:cs="Tahoma"/>
          <w:b/>
          <w:color w:val="000000"/>
          <w:sz w:val="24"/>
          <w:szCs w:val="24"/>
        </w:rPr>
        <w:t>πρώτο πίνακα επάνω αριστερά</w:t>
      </w:r>
      <w:r w:rsidRPr="00861FEF">
        <w:rPr>
          <w:rFonts w:ascii="Tahoma" w:eastAsia="Times New Roman" w:hAnsi="Tahoma" w:cs="Tahoma"/>
          <w:color w:val="000000"/>
          <w:sz w:val="24"/>
          <w:szCs w:val="24"/>
        </w:rPr>
        <w:t xml:space="preserve">, συμπληρώνουν με </w:t>
      </w:r>
      <w:r w:rsidRPr="00861FEF">
        <w:rPr>
          <w:rFonts w:ascii="Tahoma" w:eastAsia="Times New Roman" w:hAnsi="Tahoma" w:cs="Tahoma"/>
          <w:b/>
          <w:color w:val="000000"/>
          <w:sz w:val="24"/>
          <w:szCs w:val="24"/>
        </w:rPr>
        <w:t>κόκκινο στυλό</w:t>
      </w:r>
      <w:r w:rsidRPr="00861FEF">
        <w:rPr>
          <w:rFonts w:ascii="Tahoma" w:eastAsia="Times New Roman" w:hAnsi="Tahoma" w:cs="Tahoma"/>
          <w:color w:val="000000"/>
          <w:sz w:val="24"/>
          <w:szCs w:val="24"/>
        </w:rPr>
        <w:t xml:space="preserve"> μόνο μία φορά τα </w:t>
      </w:r>
      <w:r w:rsidRPr="00861FEF">
        <w:rPr>
          <w:rFonts w:ascii="Tahoma" w:eastAsia="Times New Roman" w:hAnsi="Tahoma" w:cs="Tahoma"/>
          <w:b/>
          <w:color w:val="000000"/>
          <w:sz w:val="24"/>
          <w:szCs w:val="24"/>
        </w:rPr>
        <w:t>στοιχεία</w:t>
      </w:r>
      <w:r w:rsidRPr="00861FEF">
        <w:rPr>
          <w:rFonts w:ascii="Tahoma" w:eastAsia="Times New Roman" w:hAnsi="Tahoma" w:cs="Tahoma"/>
          <w:color w:val="000000"/>
          <w:sz w:val="24"/>
          <w:szCs w:val="24"/>
        </w:rPr>
        <w:t xml:space="preserve"> του απόντα υποψηφίου και στο </w:t>
      </w:r>
      <w:r w:rsidRPr="00861FEF">
        <w:rPr>
          <w:rFonts w:ascii="Tahoma" w:eastAsia="Times New Roman" w:hAnsi="Tahoma" w:cs="Tahoma"/>
          <w:b/>
          <w:color w:val="000000"/>
          <w:sz w:val="24"/>
          <w:szCs w:val="24"/>
        </w:rPr>
        <w:t>εξώφυλλο</w:t>
      </w:r>
      <w:r w:rsidRPr="00861FEF">
        <w:rPr>
          <w:rFonts w:ascii="Tahoma" w:eastAsia="Times New Roman" w:hAnsi="Tahoma" w:cs="Tahoma"/>
          <w:color w:val="000000"/>
          <w:sz w:val="24"/>
          <w:szCs w:val="24"/>
        </w:rPr>
        <w:t xml:space="preserve">, στο πάνω </w:t>
      </w:r>
      <w:r w:rsidRPr="00861FEF">
        <w:rPr>
          <w:rFonts w:ascii="Tahoma" w:eastAsia="Times New Roman" w:hAnsi="Tahoma" w:cs="Tahoma"/>
          <w:b/>
          <w:color w:val="000000"/>
          <w:sz w:val="24"/>
          <w:szCs w:val="24"/>
        </w:rPr>
        <w:t>δεξί μέρος</w:t>
      </w:r>
      <w:r w:rsidRPr="00861FEF">
        <w:rPr>
          <w:rFonts w:ascii="Tahoma" w:eastAsia="Times New Roman" w:hAnsi="Tahoma" w:cs="Tahoma"/>
          <w:color w:val="000000"/>
          <w:sz w:val="24"/>
          <w:szCs w:val="24"/>
        </w:rPr>
        <w:t xml:space="preserve"> στη θέση "ΕΞΕΤΑΖΟΜΕΝΟ ΜΑΘΗΜΑ" γράφουν το </w:t>
      </w:r>
      <w:r w:rsidRPr="00861FEF">
        <w:rPr>
          <w:rFonts w:ascii="Tahoma" w:eastAsia="Times New Roman" w:hAnsi="Tahoma" w:cs="Tahoma"/>
          <w:b/>
          <w:color w:val="000000"/>
          <w:sz w:val="24"/>
          <w:szCs w:val="24"/>
        </w:rPr>
        <w:t>εξεταζόμενο μάθημα</w:t>
      </w:r>
      <w:r w:rsidRPr="00861FEF">
        <w:rPr>
          <w:rFonts w:ascii="Tahoma" w:eastAsia="Times New Roman" w:hAnsi="Tahoma" w:cs="Tahoma"/>
          <w:color w:val="000000"/>
          <w:sz w:val="24"/>
          <w:szCs w:val="24"/>
        </w:rPr>
        <w:t>.</w:t>
      </w:r>
    </w:p>
    <w:p w14:paraId="2F85A795"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xml:space="preserve">Μετά αφαιρούν από την κατάσταση των αριθμητηρίων το </w:t>
      </w:r>
      <w:r w:rsidRPr="00861FEF">
        <w:rPr>
          <w:rFonts w:ascii="Tahoma" w:eastAsia="Times New Roman" w:hAnsi="Tahoma" w:cs="Tahoma"/>
          <w:b/>
          <w:color w:val="000000"/>
          <w:sz w:val="24"/>
          <w:szCs w:val="24"/>
        </w:rPr>
        <w:t>δεξί</w:t>
      </w:r>
      <w:r w:rsidRPr="00861FEF">
        <w:rPr>
          <w:rFonts w:ascii="Tahoma" w:eastAsia="Times New Roman" w:hAnsi="Tahoma" w:cs="Tahoma"/>
          <w:color w:val="000000"/>
          <w:sz w:val="24"/>
          <w:szCs w:val="24"/>
        </w:rPr>
        <w:t xml:space="preserve"> αυτοκόλλητο </w:t>
      </w:r>
      <w:r w:rsidRPr="00861FEF">
        <w:rPr>
          <w:rFonts w:ascii="Tahoma" w:eastAsia="Times New Roman" w:hAnsi="Tahoma" w:cs="Tahoma"/>
          <w:b/>
          <w:color w:val="000000"/>
          <w:sz w:val="24"/>
          <w:szCs w:val="24"/>
        </w:rPr>
        <w:t>αριθμητήριο</w:t>
      </w:r>
      <w:r w:rsidRPr="00861FEF">
        <w:rPr>
          <w:rFonts w:ascii="Tahoma" w:eastAsia="Times New Roman" w:hAnsi="Tahoma" w:cs="Tahoma"/>
          <w:color w:val="000000"/>
          <w:sz w:val="24"/>
          <w:szCs w:val="24"/>
        </w:rPr>
        <w:t xml:space="preserve"> που αντιστοιχεί στον απόντα και το επικολλούν στο </w:t>
      </w:r>
      <w:r w:rsidRPr="00861FEF">
        <w:rPr>
          <w:rFonts w:ascii="Tahoma" w:eastAsia="Times New Roman" w:hAnsi="Tahoma" w:cs="Tahoma"/>
          <w:b/>
          <w:color w:val="000000"/>
          <w:sz w:val="24"/>
          <w:szCs w:val="24"/>
        </w:rPr>
        <w:t>δεξί μέρος του εξωφύλλου</w:t>
      </w:r>
      <w:r w:rsidRPr="00861FEF">
        <w:rPr>
          <w:rFonts w:ascii="Tahoma" w:eastAsia="Times New Roman" w:hAnsi="Tahoma" w:cs="Tahoma"/>
          <w:color w:val="000000"/>
          <w:sz w:val="24"/>
          <w:szCs w:val="24"/>
        </w:rPr>
        <w:t xml:space="preserve"> του τετραδίου στην θέση "ΑΡΙΘΜΟΣ ΤΕΤΡΑΔΙΟΥ".</w:t>
      </w:r>
    </w:p>
    <w:p w14:paraId="357ADB24"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Δεν καλύπτουν με αδιαφανές αυτοκόλλητο το αριθμητήριο.</w:t>
      </w:r>
    </w:p>
    <w:p w14:paraId="4535D004" w14:textId="77777777" w:rsid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Οι επιτηρητές δεν συνομιλούν, δεν ενοχλούν τους υποψηφίους και καλό θα είναι να καταλαμβάνουν αντιδιαμετρικές θέσεις στην αίθουσα.</w:t>
      </w:r>
    </w:p>
    <w:p w14:paraId="3C79FE6C" w14:textId="77777777" w:rsidR="0017327F" w:rsidRPr="00861FEF" w:rsidRDefault="0017327F" w:rsidP="00561A43">
      <w:pPr>
        <w:shd w:val="clear" w:color="auto" w:fill="FFFFFF"/>
        <w:spacing w:after="375" w:line="240" w:lineRule="auto"/>
        <w:jc w:val="both"/>
        <w:rPr>
          <w:rFonts w:ascii="Tahoma" w:eastAsia="Times New Roman" w:hAnsi="Tahoma" w:cs="Tahoma"/>
          <w:color w:val="000000"/>
          <w:sz w:val="24"/>
          <w:szCs w:val="24"/>
        </w:rPr>
      </w:pPr>
      <w:r w:rsidRPr="0017327F">
        <w:rPr>
          <w:rFonts w:ascii="Tahoma" w:eastAsia="Times New Roman" w:hAnsi="Tahoma" w:cs="Tahoma"/>
          <w:color w:val="000000"/>
          <w:sz w:val="24"/>
          <w:szCs w:val="24"/>
        </w:rPr>
        <w:t>Οι επιτηρητές απαγορεύεται να φέρουν μαζί τους κινητό τηλέφωνο και οφείλουν να συμπεριφέρονται κατά τρόπο που να μην δημιουργεί πρόβλημα στους εξεταζόμενους αλλά και να ελέγχουν κατά τον αυστηρότερο τρόπο την πιθανότητα αντιγραφής ή συνεργασίας.</w:t>
      </w:r>
    </w:p>
    <w:p w14:paraId="2F224E53" w14:textId="77777777" w:rsidR="00691306" w:rsidRPr="00691306" w:rsidRDefault="00691306" w:rsidP="00691306">
      <w:pPr>
        <w:shd w:val="clear" w:color="auto" w:fill="FFFFFF"/>
        <w:spacing w:after="375" w:line="240" w:lineRule="auto"/>
        <w:jc w:val="both"/>
        <w:rPr>
          <w:rFonts w:ascii="Tahoma" w:eastAsia="Times New Roman" w:hAnsi="Tahoma" w:cs="Tahoma"/>
          <w:color w:val="000000"/>
          <w:sz w:val="24"/>
          <w:szCs w:val="24"/>
        </w:rPr>
      </w:pPr>
      <w:r w:rsidRPr="00691306">
        <w:rPr>
          <w:rFonts w:ascii="Tahoma" w:eastAsia="Times New Roman" w:hAnsi="Tahoma" w:cs="Tahoma"/>
          <w:color w:val="000000"/>
          <w:sz w:val="24"/>
          <w:szCs w:val="24"/>
        </w:rPr>
        <w:t>Κατά τη διάρκεια της εξέτασης δεν επιτρέπεται στους εξεταζόμενους να βγουν από την αίθουσα εκτός από εξαιρετικές περιπτώσεις. Στην περίπτωσ</w:t>
      </w:r>
      <w:r>
        <w:rPr>
          <w:rFonts w:ascii="Tahoma" w:eastAsia="Times New Roman" w:hAnsi="Tahoma" w:cs="Tahoma"/>
          <w:color w:val="000000"/>
          <w:sz w:val="24"/>
          <w:szCs w:val="24"/>
        </w:rPr>
        <w:t>η αυτή καλείται ο εφεδρικός</w:t>
      </w:r>
      <w:r w:rsidRPr="00691306">
        <w:rPr>
          <w:rFonts w:ascii="Tahoma" w:eastAsia="Times New Roman" w:hAnsi="Tahoma" w:cs="Tahoma"/>
          <w:color w:val="000000"/>
          <w:sz w:val="24"/>
          <w:szCs w:val="24"/>
        </w:rPr>
        <w:t xml:space="preserve"> </w:t>
      </w:r>
      <w:r w:rsidRPr="00861FEF">
        <w:rPr>
          <w:rFonts w:ascii="Tahoma" w:eastAsia="Times New Roman" w:hAnsi="Tahoma" w:cs="Tahoma"/>
          <w:color w:val="000000"/>
          <w:sz w:val="24"/>
          <w:szCs w:val="24"/>
        </w:rPr>
        <w:lastRenderedPageBreak/>
        <w:t>επιτηρητής του διαδρόμου</w:t>
      </w:r>
      <w:r w:rsidRPr="00691306">
        <w:rPr>
          <w:rFonts w:ascii="Tahoma" w:eastAsia="Times New Roman" w:hAnsi="Tahoma" w:cs="Tahoma"/>
          <w:color w:val="000000"/>
          <w:sz w:val="24"/>
          <w:szCs w:val="24"/>
        </w:rPr>
        <w:t>, ο οποίος συνοδεύει τον εξεταζόμενο έξω από την αίθουσα, ελέγχοντας τους χώρους που αυτός επισκέπτεται για την αποφυγή περίπτωσης δολίευσης των εξετάσεων. Σε καμιά περίπτωση δεν επιτρέπεται ο συνοδός να είναι καθηγητής του ίδιου Λυκείου που μετέχει με οποιαδήποτε ιδιότητα στη Λυκειακή Επιτροπή.</w:t>
      </w:r>
    </w:p>
    <w:p w14:paraId="52239EDE" w14:textId="77777777" w:rsidR="00691306" w:rsidRPr="00861FEF" w:rsidRDefault="00691306" w:rsidP="00561A43">
      <w:pPr>
        <w:shd w:val="clear" w:color="auto" w:fill="FFFFFF"/>
        <w:spacing w:after="375" w:line="240" w:lineRule="auto"/>
        <w:jc w:val="both"/>
        <w:rPr>
          <w:rFonts w:ascii="Tahoma" w:eastAsia="Times New Roman" w:hAnsi="Tahoma" w:cs="Tahoma"/>
          <w:color w:val="000000"/>
          <w:sz w:val="24"/>
          <w:szCs w:val="24"/>
        </w:rPr>
      </w:pPr>
    </w:p>
    <w:p w14:paraId="3B9286E3" w14:textId="77777777" w:rsid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Αν κατά τη διάρκεια της εξέτασης ασθενήσει υποψήφιος, ειδοποιείται αμέσως η ΛΕΕ.</w:t>
      </w:r>
    </w:p>
    <w:p w14:paraId="7F4D7CF1" w14:textId="77777777" w:rsidR="0017327F" w:rsidRPr="00861FEF" w:rsidRDefault="0017327F" w:rsidP="00691306">
      <w:pPr>
        <w:pStyle w:val="Web"/>
        <w:shd w:val="clear" w:color="auto" w:fill="FFFFFF"/>
        <w:spacing w:before="192" w:beforeAutospacing="0" w:after="192" w:afterAutospacing="0"/>
        <w:jc w:val="both"/>
        <w:rPr>
          <w:rFonts w:ascii="Tahoma" w:hAnsi="Tahoma" w:cs="Tahoma"/>
          <w:color w:val="252525"/>
        </w:rPr>
      </w:pPr>
      <w:r w:rsidRPr="007B0C98">
        <w:rPr>
          <w:rFonts w:ascii="Tahoma" w:hAnsi="Tahoma" w:cs="Tahoma"/>
          <w:color w:val="252525"/>
        </w:rPr>
        <w:t>Οι επιτηρητές απαγορεύεται να παρέχουν οποιαδήποτε διευκρίνιση, πληροφορία ή επεξήγηση στους εξεταζόμενους εκτός των οδηγιών, διευκρινίσεων ή πληροφοριών που διαβιβάζονται σε αυτούς από την Κεντρική Επιτροπή Εξετάσεων δια των Λυκειακών Επιτροπών, τις οποίες διανέμουν ή ανακοινώνουν στους εξεταζόμενους, χωρίς να προβαίνουν σε δικές τους διευκρινίσεις.</w:t>
      </w:r>
    </w:p>
    <w:p w14:paraId="5ABF1885"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Με την έλευση του χρόνου δυνατής αποχώρησης, αν κάποιοι υποψήφιοι επιθυμούν να παραδώσουν τα τετράδια, προσέρχονται ένας-ένας στην έδρα περιμένοντας τη σειρά τους καθιστοί στα θρανία. Ένας από τους επιτηρητές (ενώ ο άλλος εξακολουθεί να εποπτεύει τους υπόλοιπους υποψηφίους) παραλαμβάνει κάθε τετράδιο, ελέγχει ξανά τα ατομικά στοιχεία του υποψηφίου αντιπαραβάλλοντάς τα με το δελτίο υποψηφίου και ελέγχει το τετράδιο για την ύπαρξη τυχόν διακριτικών στοιχείων που μπορούν να αποκαλύψουν την ταυτότητα του υποψηφίου. Αν υπάρχουν τέτοια καλεί τα μέλη της ΛΕΕ. Στη συνέχεια:</w:t>
      </w:r>
    </w:p>
    <w:p w14:paraId="701C809A"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xml:space="preserve">• </w:t>
      </w:r>
      <w:r w:rsidRPr="00861FEF">
        <w:rPr>
          <w:rFonts w:ascii="Tahoma" w:eastAsia="Times New Roman" w:hAnsi="Tahoma" w:cs="Tahoma"/>
          <w:b/>
          <w:color w:val="000000"/>
          <w:sz w:val="24"/>
          <w:szCs w:val="24"/>
        </w:rPr>
        <w:t>Διαγράφει χιαστί τυχόν κενά διαστήματα στο γρ</w:t>
      </w:r>
      <w:r w:rsidRPr="00861FEF">
        <w:rPr>
          <w:rFonts w:ascii="Tahoma" w:eastAsia="Times New Roman" w:hAnsi="Tahoma" w:cs="Tahoma"/>
          <w:color w:val="000000"/>
          <w:sz w:val="24"/>
          <w:szCs w:val="24"/>
        </w:rPr>
        <w:t>απτό,</w:t>
      </w:r>
    </w:p>
    <w:p w14:paraId="107E8F6E"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xml:space="preserve">• </w:t>
      </w:r>
      <w:r w:rsidRPr="00861FEF">
        <w:rPr>
          <w:rFonts w:ascii="Tahoma" w:eastAsia="Times New Roman" w:hAnsi="Tahoma" w:cs="Tahoma"/>
          <w:b/>
          <w:color w:val="000000"/>
          <w:sz w:val="24"/>
          <w:szCs w:val="24"/>
        </w:rPr>
        <w:t>Θέτει την υπογραφή του</w:t>
      </w:r>
      <w:r w:rsidRPr="00861FEF">
        <w:rPr>
          <w:rFonts w:ascii="Tahoma" w:eastAsia="Times New Roman" w:hAnsi="Tahoma" w:cs="Tahoma"/>
          <w:color w:val="000000"/>
          <w:sz w:val="24"/>
          <w:szCs w:val="24"/>
        </w:rPr>
        <w:t xml:space="preserve"> (όχι ονοματεπώνυμο) στο </w:t>
      </w:r>
      <w:r w:rsidRPr="00861FEF">
        <w:rPr>
          <w:rFonts w:ascii="Tahoma" w:eastAsia="Times New Roman" w:hAnsi="Tahoma" w:cs="Tahoma"/>
          <w:b/>
          <w:color w:val="000000"/>
          <w:sz w:val="24"/>
          <w:szCs w:val="24"/>
        </w:rPr>
        <w:t>τέλος του κειμένου</w:t>
      </w:r>
      <w:r w:rsidRPr="00861FEF">
        <w:rPr>
          <w:rFonts w:ascii="Tahoma" w:eastAsia="Times New Roman" w:hAnsi="Tahoma" w:cs="Tahoma"/>
          <w:color w:val="000000"/>
          <w:sz w:val="24"/>
          <w:szCs w:val="24"/>
        </w:rPr>
        <w:t xml:space="preserve"> των απαντήσεων </w:t>
      </w:r>
      <w:r w:rsidRPr="00861FEF">
        <w:rPr>
          <w:rFonts w:ascii="Tahoma" w:eastAsia="Times New Roman" w:hAnsi="Tahoma" w:cs="Tahoma"/>
          <w:b/>
          <w:color w:val="000000"/>
          <w:sz w:val="24"/>
          <w:szCs w:val="24"/>
        </w:rPr>
        <w:t>που υποδεικνύεται από τον εξεταζόμενο</w:t>
      </w:r>
      <w:r w:rsidRPr="00861FEF">
        <w:rPr>
          <w:rFonts w:ascii="Tahoma" w:eastAsia="Times New Roman" w:hAnsi="Tahoma" w:cs="Tahoma"/>
          <w:color w:val="000000"/>
          <w:sz w:val="24"/>
          <w:szCs w:val="24"/>
        </w:rPr>
        <w:t>, και</w:t>
      </w:r>
    </w:p>
    <w:p w14:paraId="62512F9F" w14:textId="77777777" w:rsidR="00861FEF" w:rsidRPr="00861FEF" w:rsidRDefault="00861FEF" w:rsidP="00561A43">
      <w:pPr>
        <w:shd w:val="clear" w:color="auto" w:fill="FFFFFF"/>
        <w:spacing w:after="375" w:line="240" w:lineRule="auto"/>
        <w:jc w:val="both"/>
        <w:rPr>
          <w:rFonts w:ascii="Tahoma" w:eastAsia="Times New Roman" w:hAnsi="Tahoma" w:cs="Tahoma"/>
          <w:b/>
          <w:color w:val="000000"/>
          <w:sz w:val="24"/>
          <w:szCs w:val="24"/>
        </w:rPr>
      </w:pPr>
      <w:r w:rsidRPr="00861FEF">
        <w:rPr>
          <w:rFonts w:ascii="Tahoma" w:eastAsia="Times New Roman" w:hAnsi="Tahoma" w:cs="Tahoma"/>
          <w:color w:val="000000"/>
          <w:sz w:val="24"/>
          <w:szCs w:val="24"/>
        </w:rPr>
        <w:t xml:space="preserve">• </w:t>
      </w:r>
      <w:r w:rsidRPr="00861FEF">
        <w:rPr>
          <w:rFonts w:ascii="Tahoma" w:eastAsia="Times New Roman" w:hAnsi="Tahoma" w:cs="Tahoma"/>
          <w:b/>
          <w:color w:val="000000"/>
          <w:sz w:val="24"/>
          <w:szCs w:val="24"/>
        </w:rPr>
        <w:t>Διαγράφει χιαστί τον κενό χώρο κάτω από την υπογραφή του, καθώς και αυτόν της επόμενης λευκής σελίδας.</w:t>
      </w:r>
    </w:p>
    <w:p w14:paraId="5F9CDD99"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xml:space="preserve">• Παρουσία του εξεταζόμενου </w:t>
      </w:r>
      <w:r w:rsidRPr="00861FEF">
        <w:rPr>
          <w:rFonts w:ascii="Tahoma" w:eastAsia="Times New Roman" w:hAnsi="Tahoma" w:cs="Tahoma"/>
          <w:b/>
          <w:color w:val="000000"/>
          <w:sz w:val="24"/>
          <w:szCs w:val="24"/>
        </w:rPr>
        <w:t>καλύπτει με το αδιαφανές αυτοκόλλητο τα στοιχεία του υποψηφίου</w:t>
      </w:r>
      <w:r w:rsidRPr="00861FEF">
        <w:rPr>
          <w:rFonts w:ascii="Tahoma" w:eastAsia="Times New Roman" w:hAnsi="Tahoma" w:cs="Tahoma"/>
          <w:color w:val="000000"/>
          <w:sz w:val="24"/>
          <w:szCs w:val="24"/>
        </w:rPr>
        <w:t xml:space="preserve"> που είναι γραμμένα στον πίνακα του εσωφύλλου. ΠΡΟΣΟΧΗ: Κατά την επικόλληση του αδιαφανούς αυτοκόλλητου πρέπει να ακολουθηθούν οι οδηγίες που αναφέρθηκαν </w:t>
      </w:r>
      <w:r w:rsidR="007B0C98">
        <w:rPr>
          <w:rFonts w:ascii="Tahoma" w:eastAsia="Times New Roman" w:hAnsi="Tahoma" w:cs="Tahoma"/>
          <w:color w:val="000000"/>
          <w:sz w:val="24"/>
          <w:szCs w:val="24"/>
        </w:rPr>
        <w:t>παραπάνω</w:t>
      </w:r>
      <w:r w:rsidRPr="00861FEF">
        <w:rPr>
          <w:rFonts w:ascii="Tahoma" w:eastAsia="Times New Roman" w:hAnsi="Tahoma" w:cs="Tahoma"/>
          <w:color w:val="000000"/>
          <w:sz w:val="24"/>
          <w:szCs w:val="24"/>
        </w:rPr>
        <w:t>.</w:t>
      </w:r>
    </w:p>
    <w:p w14:paraId="1FEE1392"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Στη συνέχεια υπογράφει και ο άλλος επιτηρητής.</w:t>
      </w:r>
    </w:p>
    <w:p w14:paraId="0B718B7A"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b/>
          <w:color w:val="000000"/>
          <w:sz w:val="24"/>
          <w:szCs w:val="24"/>
        </w:rPr>
        <w:t>Ζ.</w:t>
      </w:r>
      <w:r w:rsidRPr="00861FEF">
        <w:rPr>
          <w:rFonts w:ascii="Tahoma" w:eastAsia="Times New Roman" w:hAnsi="Tahoma" w:cs="Tahoma"/>
          <w:color w:val="000000"/>
          <w:sz w:val="24"/>
          <w:szCs w:val="24"/>
        </w:rPr>
        <w:t xml:space="preserve"> Με τη λήξη του χρόνου εξέτασης</w:t>
      </w:r>
    </w:p>
    <w:p w14:paraId="1E008D15" w14:textId="77777777" w:rsidR="00861FE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Θα ηχήσει το κουδούνι του σχολείου. Άμεσα ενημερώνονται οι υποψήφιοι από τους επιτηρητές να κατεβάσουν τα στυλό, να κλείσουν τα τετράδια και να παραμείνουν καθισμένοι στα θρανία τους χωρίς να συνομιλούν. Στη συνέχεια καλείται ένας-ένας να παραδώσει το γραπτό του στον ένα επιτηρητή, ενώ ο άλλος εποπτεύει τους υπόλοιπους υποψήφιους.</w:t>
      </w:r>
    </w:p>
    <w:p w14:paraId="1631163B" w14:textId="77777777" w:rsidR="0017327F" w:rsidRPr="00861FEF" w:rsidRDefault="00861FEF" w:rsidP="00561A43">
      <w:pPr>
        <w:shd w:val="clear" w:color="auto" w:fill="FFFFFF"/>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xml:space="preserve">Μετά την παράδοση όλων των τετραδίων, οι επιτηρητές καταμετρούν τα τετράδια και μεταφέρουν στην επιτροπή τον φάκελο με τα γραπτά των μαθητών και τις φωτοτυπίες των </w:t>
      </w:r>
      <w:r w:rsidRPr="00861FEF">
        <w:rPr>
          <w:rFonts w:ascii="Tahoma" w:eastAsia="Times New Roman" w:hAnsi="Tahoma" w:cs="Tahoma"/>
          <w:color w:val="000000"/>
          <w:sz w:val="24"/>
          <w:szCs w:val="24"/>
        </w:rPr>
        <w:lastRenderedPageBreak/>
        <w:t>θεμάτων, τα παραδίδουν και υπογράφουν το πρωτόκολλο παραλαβής - παράδοσης των τετραδίων.</w:t>
      </w:r>
    </w:p>
    <w:p w14:paraId="742E805D" w14:textId="77777777" w:rsidR="004E293D" w:rsidRDefault="004E293D" w:rsidP="00A212A7">
      <w:pPr>
        <w:shd w:val="clear" w:color="auto" w:fill="FFFFFF"/>
        <w:spacing w:line="336" w:lineRule="atLeast"/>
        <w:jc w:val="center"/>
        <w:outlineLvl w:val="0"/>
        <w:rPr>
          <w:rFonts w:ascii="Tahoma" w:eastAsia="Times New Roman" w:hAnsi="Tahoma" w:cs="Tahoma"/>
          <w:b/>
          <w:bCs/>
          <w:color w:val="333333"/>
          <w:kern w:val="36"/>
          <w:sz w:val="24"/>
          <w:szCs w:val="24"/>
        </w:rPr>
      </w:pPr>
      <w:r w:rsidRPr="004E293D">
        <w:rPr>
          <w:rFonts w:ascii="Tahoma" w:eastAsia="Times New Roman" w:hAnsi="Tahoma" w:cs="Tahoma"/>
          <w:b/>
          <w:bCs/>
          <w:color w:val="333333"/>
          <w:kern w:val="36"/>
          <w:sz w:val="24"/>
          <w:szCs w:val="24"/>
        </w:rPr>
        <w:t>Οδηγίες προς τους υποψηφίους ενόψει Πανελλαδικών Εξετάσεων</w:t>
      </w:r>
    </w:p>
    <w:tbl>
      <w:tblPr>
        <w:tblW w:w="9455" w:type="dxa"/>
        <w:tblInd w:w="-492" w:type="dxa"/>
        <w:tblBorders>
          <w:top w:val="single" w:sz="6" w:space="0" w:color="E9E9E9"/>
          <w:left w:val="single" w:sz="6" w:space="0" w:color="E9E9E9"/>
          <w:bottom w:val="single" w:sz="6" w:space="0" w:color="E9E9E9"/>
          <w:right w:val="single" w:sz="6" w:space="0" w:color="E9E9E9"/>
        </w:tblBorders>
        <w:shd w:val="clear" w:color="auto" w:fill="F7F7F7"/>
        <w:tblCellMar>
          <w:left w:w="0" w:type="dxa"/>
          <w:right w:w="0" w:type="dxa"/>
        </w:tblCellMar>
        <w:tblLook w:val="04A0" w:firstRow="1" w:lastRow="0" w:firstColumn="1" w:lastColumn="0" w:noHBand="0" w:noVBand="1"/>
      </w:tblPr>
      <w:tblGrid>
        <w:gridCol w:w="4395"/>
        <w:gridCol w:w="5060"/>
      </w:tblGrid>
      <w:tr w:rsidR="00367FAC" w:rsidRPr="00861FEF" w14:paraId="421B3909" w14:textId="77777777" w:rsidTr="00D605F3">
        <w:tc>
          <w:tcPr>
            <w:tcW w:w="4395"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36FF730F" w14:textId="77777777" w:rsidR="00861FEF" w:rsidRPr="00861FEF" w:rsidRDefault="00367FAC" w:rsidP="00D605F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Προσέλευση μαθητών:</w:t>
            </w:r>
          </w:p>
        </w:tc>
        <w:tc>
          <w:tcPr>
            <w:tcW w:w="5060"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00EDE949" w14:textId="77777777" w:rsidR="00861FEF" w:rsidRPr="00861FEF" w:rsidRDefault="00367FAC" w:rsidP="00D605F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Την πρώτη ημέρα, έως: 07:45</w:t>
            </w:r>
          </w:p>
        </w:tc>
      </w:tr>
      <w:tr w:rsidR="00367FAC" w:rsidRPr="00861FEF" w14:paraId="5322F19B" w14:textId="77777777" w:rsidTr="00D605F3">
        <w:tc>
          <w:tcPr>
            <w:tcW w:w="4395"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2967EBDC" w14:textId="77777777" w:rsidR="00861FEF" w:rsidRPr="00861FEF" w:rsidRDefault="00367FAC" w:rsidP="00D605F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 </w:t>
            </w:r>
          </w:p>
        </w:tc>
        <w:tc>
          <w:tcPr>
            <w:tcW w:w="5060" w:type="dxa"/>
            <w:tcBorders>
              <w:top w:val="single" w:sz="6" w:space="0" w:color="E9E9E9"/>
              <w:left w:val="single" w:sz="6" w:space="0" w:color="E9E9E9"/>
              <w:bottom w:val="nil"/>
              <w:right w:val="single" w:sz="6" w:space="0" w:color="E9E9E9"/>
            </w:tcBorders>
            <w:shd w:val="clear" w:color="auto" w:fill="F7F7F7"/>
            <w:tcMar>
              <w:top w:w="105" w:type="dxa"/>
              <w:left w:w="75" w:type="dxa"/>
              <w:bottom w:w="105" w:type="dxa"/>
              <w:right w:w="75" w:type="dxa"/>
            </w:tcMar>
            <w:vAlign w:val="center"/>
            <w:hideMark/>
          </w:tcPr>
          <w:p w14:paraId="12D010D8" w14:textId="77777777" w:rsidR="00861FEF" w:rsidRPr="00861FEF" w:rsidRDefault="00367FAC" w:rsidP="00D605F3">
            <w:pPr>
              <w:spacing w:after="375" w:line="240" w:lineRule="auto"/>
              <w:jc w:val="both"/>
              <w:rPr>
                <w:rFonts w:ascii="Tahoma" w:eastAsia="Times New Roman" w:hAnsi="Tahoma" w:cs="Tahoma"/>
                <w:color w:val="000000"/>
                <w:sz w:val="24"/>
                <w:szCs w:val="24"/>
              </w:rPr>
            </w:pPr>
            <w:r w:rsidRPr="00861FEF">
              <w:rPr>
                <w:rFonts w:ascii="Tahoma" w:eastAsia="Times New Roman" w:hAnsi="Tahoma" w:cs="Tahoma"/>
                <w:color w:val="000000"/>
                <w:sz w:val="24"/>
                <w:szCs w:val="24"/>
              </w:rPr>
              <w:t>Τις υπόλοιπες ημέρες, έως: 08:00</w:t>
            </w:r>
          </w:p>
        </w:tc>
      </w:tr>
    </w:tbl>
    <w:p w14:paraId="7E9B978E" w14:textId="77777777" w:rsidR="00367FAC" w:rsidRPr="004E293D" w:rsidRDefault="00367FAC" w:rsidP="00A212A7">
      <w:pPr>
        <w:shd w:val="clear" w:color="auto" w:fill="FFFFFF"/>
        <w:spacing w:line="336" w:lineRule="atLeast"/>
        <w:jc w:val="center"/>
        <w:outlineLvl w:val="0"/>
        <w:rPr>
          <w:rFonts w:ascii="Tahoma" w:eastAsia="Times New Roman" w:hAnsi="Tahoma" w:cs="Tahoma"/>
          <w:b/>
          <w:bCs/>
          <w:color w:val="333333"/>
          <w:kern w:val="36"/>
          <w:sz w:val="24"/>
          <w:szCs w:val="24"/>
        </w:rPr>
      </w:pPr>
    </w:p>
    <w:p w14:paraId="32121108" w14:textId="77777777" w:rsidR="004E293D" w:rsidRPr="004E293D" w:rsidRDefault="004E293D" w:rsidP="00561A43">
      <w:pPr>
        <w:shd w:val="clear" w:color="auto" w:fill="FFFFFF"/>
        <w:spacing w:after="480" w:line="240" w:lineRule="auto"/>
        <w:jc w:val="both"/>
        <w:rPr>
          <w:rFonts w:ascii="Tahoma" w:eastAsia="Times New Roman" w:hAnsi="Tahoma" w:cs="Tahoma"/>
          <w:color w:val="555555"/>
          <w:sz w:val="24"/>
          <w:szCs w:val="24"/>
        </w:rPr>
      </w:pPr>
      <w:r w:rsidRPr="00561A43">
        <w:rPr>
          <w:rFonts w:ascii="Tahoma" w:eastAsia="Times New Roman" w:hAnsi="Tahoma" w:cs="Tahoma"/>
          <w:b/>
          <w:bCs/>
          <w:color w:val="333333"/>
          <w:sz w:val="24"/>
          <w:szCs w:val="24"/>
        </w:rPr>
        <w:t>ΓΕΝΙΚΕΣ ΟΔΗΓΙΕΣ</w:t>
      </w:r>
    </w:p>
    <w:p w14:paraId="7A242FDA" w14:textId="77777777" w:rsidR="004E293D" w:rsidRPr="004E293D" w:rsidRDefault="004E293D" w:rsidP="00561A43">
      <w:pPr>
        <w:numPr>
          <w:ilvl w:val="0"/>
          <w:numId w:val="7"/>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 xml:space="preserve">Οι υποψήφιοι δεν επιτρέπεται να έχουν μαζί τους βιβλία, τετράδια, σημειώσεις, διορθωτικό (blanco), υπολογιστικές μηχανές, ηλεκτρονικά μέσα μετάδοσης πληροφοριών (π.χ. κινητά τηλέφωνα, mp3 κτλ), άλλα αντικείμενα, εκτός από αυτά που επιτρέπει η ΚΕΕ, οτιδήποτε άλλο που θα </w:t>
      </w:r>
      <w:r w:rsidRPr="00561A43">
        <w:rPr>
          <w:rFonts w:ascii="Tahoma" w:eastAsia="Times New Roman" w:hAnsi="Tahoma" w:cs="Tahoma"/>
          <w:color w:val="555555"/>
          <w:sz w:val="24"/>
          <w:szCs w:val="24"/>
        </w:rPr>
        <w:t>μ</w:t>
      </w:r>
      <w:r w:rsidRPr="004E293D">
        <w:rPr>
          <w:rFonts w:ascii="Tahoma" w:eastAsia="Times New Roman" w:hAnsi="Tahoma" w:cs="Tahoma"/>
          <w:color w:val="555555"/>
          <w:sz w:val="24"/>
          <w:szCs w:val="24"/>
        </w:rPr>
        <w:t>πορούσε να δολιεύσει την διαδικασία της εξέτασης (γραμμένα χέρια κτλ.).</w:t>
      </w:r>
    </w:p>
    <w:p w14:paraId="594CB721" w14:textId="77777777" w:rsidR="004E293D" w:rsidRPr="004E293D" w:rsidRDefault="004E293D" w:rsidP="00561A43">
      <w:pPr>
        <w:numPr>
          <w:ilvl w:val="0"/>
          <w:numId w:val="7"/>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Επιτρέπεται να έχουν μαζί τους στυλό μπλε ή μαύρο, μολύβια, σβήστρα, νερό.</w:t>
      </w:r>
    </w:p>
    <w:p w14:paraId="6F1A4D6B" w14:textId="77777777" w:rsidR="004E293D" w:rsidRPr="004E293D" w:rsidRDefault="004E293D" w:rsidP="00561A43">
      <w:pPr>
        <w:numPr>
          <w:ilvl w:val="0"/>
          <w:numId w:val="7"/>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 xml:space="preserve">Επιτρέπεται να έχουν μαζί τους </w:t>
      </w:r>
      <w:r w:rsidR="00A212A7">
        <w:rPr>
          <w:rFonts w:ascii="Tahoma" w:eastAsia="Times New Roman" w:hAnsi="Tahoma" w:cs="Tahoma"/>
          <w:color w:val="555555"/>
          <w:sz w:val="24"/>
          <w:szCs w:val="24"/>
        </w:rPr>
        <w:t>χάρακα,</w:t>
      </w:r>
      <w:r w:rsidRPr="004E293D">
        <w:rPr>
          <w:rFonts w:ascii="Tahoma" w:eastAsia="Times New Roman" w:hAnsi="Tahoma" w:cs="Tahoma"/>
          <w:color w:val="555555"/>
          <w:sz w:val="24"/>
          <w:szCs w:val="24"/>
        </w:rPr>
        <w:t xml:space="preserve"> όταν εξετάζονται σε μαθήματα που περιλαμβάνουν γραφικές παραστάσεις στην ύλη.</w:t>
      </w:r>
    </w:p>
    <w:p w14:paraId="5F18F94E" w14:textId="77777777" w:rsidR="004E293D" w:rsidRPr="004E293D" w:rsidRDefault="004E293D" w:rsidP="00561A43">
      <w:pPr>
        <w:numPr>
          <w:ilvl w:val="0"/>
          <w:numId w:val="7"/>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Κάθε υποψήφιος θα παραλάβει μόνο ένα τετράδιο και για το λόγο αυτό πρέπει να υπάρχει ορθή διαχείριση των 16 σελίδων που περιέχει.</w:t>
      </w:r>
    </w:p>
    <w:p w14:paraId="5C2113DB" w14:textId="77777777" w:rsidR="004E293D" w:rsidRPr="004E293D" w:rsidRDefault="004E293D" w:rsidP="00561A43">
      <w:pPr>
        <w:shd w:val="clear" w:color="auto" w:fill="FFFFFF"/>
        <w:spacing w:after="480" w:line="240" w:lineRule="auto"/>
        <w:jc w:val="both"/>
        <w:rPr>
          <w:rFonts w:ascii="Tahoma" w:eastAsia="Times New Roman" w:hAnsi="Tahoma" w:cs="Tahoma"/>
          <w:color w:val="555555"/>
          <w:sz w:val="24"/>
          <w:szCs w:val="24"/>
        </w:rPr>
      </w:pPr>
      <w:r w:rsidRPr="00561A43">
        <w:rPr>
          <w:rFonts w:ascii="Tahoma" w:eastAsia="Times New Roman" w:hAnsi="Tahoma" w:cs="Tahoma"/>
          <w:b/>
          <w:bCs/>
          <w:color w:val="333333"/>
          <w:sz w:val="24"/>
          <w:szCs w:val="24"/>
        </w:rPr>
        <w:t>ΜΕΤΑ ΤΗ ΔΙΑΝΟΜΗ ΤΩΝ ΤΕΤΡΑΔΙΩΝ:</w:t>
      </w:r>
    </w:p>
    <w:p w14:paraId="7C038F52" w14:textId="77777777" w:rsidR="004E293D" w:rsidRPr="004E293D" w:rsidRDefault="004E293D" w:rsidP="00561A43">
      <w:pPr>
        <w:numPr>
          <w:ilvl w:val="0"/>
          <w:numId w:val="8"/>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Ελέγχουν αν αυτά είναι εσωτερικά καθαρά, δεν έχουν τσαλακωμένα φύλλα και αν έχουν τον ίδιο αριθμό φύλλων με αυτόν που αναγράφεται στο εξώφυλλο του τετραδίου.</w:t>
      </w:r>
    </w:p>
    <w:p w14:paraId="2F9E4A08" w14:textId="77777777" w:rsidR="004E293D" w:rsidRPr="004E293D" w:rsidRDefault="004E293D" w:rsidP="00561A43">
      <w:pPr>
        <w:numPr>
          <w:ilvl w:val="0"/>
          <w:numId w:val="8"/>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Συμπληρώνουν τα ατομικά τους στοιχεία σύμφωνα με τις οδηγίες των επιτηρητών στο εσώφυλλο του τετραδίου.</w:t>
      </w:r>
    </w:p>
    <w:p w14:paraId="668AD784" w14:textId="77777777" w:rsidR="004E293D" w:rsidRPr="004E293D" w:rsidRDefault="004E293D" w:rsidP="00561A43">
      <w:pPr>
        <w:numPr>
          <w:ilvl w:val="0"/>
          <w:numId w:val="8"/>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Συμπληρώνουν το εξεταζόμενο μάθημα σύμφωνα με τις οδηγίες των επιτηρητών στο εξώφυλλο του τετραδίου.</w:t>
      </w:r>
    </w:p>
    <w:p w14:paraId="777ACF26" w14:textId="77777777" w:rsidR="004E293D" w:rsidRPr="004E293D" w:rsidRDefault="004E293D" w:rsidP="00561A43">
      <w:pPr>
        <w:numPr>
          <w:ilvl w:val="0"/>
          <w:numId w:val="8"/>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Περιμένουν τους επιτηρητές να ελέγξουν ότι ο υποψήφιος έγραψε σωστά τα στοιχεία του, κάνοντας αντιπαραβολή, των στοιχείων που έγραψε, με αυτά του δελτίου εξεταζομένου. Οι επιτηρητές επικολλούν τα αυτοκόλλητα αριθμητήρια και τα καλύπτουν με αδιαφανές μαύρο αυτοκόλλητο.</w:t>
      </w:r>
    </w:p>
    <w:p w14:paraId="3D69C9BC" w14:textId="77777777" w:rsidR="004E293D" w:rsidRPr="004E293D" w:rsidRDefault="004E293D" w:rsidP="00561A43">
      <w:pPr>
        <w:numPr>
          <w:ilvl w:val="0"/>
          <w:numId w:val="8"/>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Οι εξεταζόμενοι δεν γράφουν τίποτα άλλο στο τετράδιό τους (τύπους, σκιτσάκια, ζωγραφιές κλπ), το κλείνουν και περιμένουν με απόλυτη ηρεμία τα θέματα.</w:t>
      </w:r>
    </w:p>
    <w:p w14:paraId="1E6CFE8D" w14:textId="77777777" w:rsidR="004E293D" w:rsidRPr="004E293D" w:rsidRDefault="004E293D" w:rsidP="00561A43">
      <w:pPr>
        <w:shd w:val="clear" w:color="auto" w:fill="FFFFFF"/>
        <w:spacing w:after="480" w:line="240" w:lineRule="auto"/>
        <w:jc w:val="both"/>
        <w:rPr>
          <w:rFonts w:ascii="Tahoma" w:eastAsia="Times New Roman" w:hAnsi="Tahoma" w:cs="Tahoma"/>
          <w:color w:val="555555"/>
          <w:sz w:val="24"/>
          <w:szCs w:val="24"/>
        </w:rPr>
      </w:pPr>
      <w:r w:rsidRPr="00561A43">
        <w:rPr>
          <w:rFonts w:ascii="Tahoma" w:eastAsia="Times New Roman" w:hAnsi="Tahoma" w:cs="Tahoma"/>
          <w:b/>
          <w:bCs/>
          <w:color w:val="333333"/>
          <w:sz w:val="24"/>
          <w:szCs w:val="24"/>
        </w:rPr>
        <w:t>ΜΕΤΑ ΤΗ ΔΙΑΝΟΜΗ ΤΩΝ ΘΕΜΑΤΩΝ ΟΙ ΥΠΟΨΗΦΙΟΙ:</w:t>
      </w:r>
    </w:p>
    <w:p w14:paraId="566E251D"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Πρέπει να ελέγξουν αν έχουν πάρει όλες τις σελίδες που πρέπει να είναι διαφορετικές μεταξύ τους.</w:t>
      </w:r>
    </w:p>
    <w:p w14:paraId="5A92A4B9"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Πρέπει να ελέγξουν αν είναι όλες οι σελίδες ευανάγνωστες.</w:t>
      </w:r>
    </w:p>
    <w:p w14:paraId="46C62938"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lastRenderedPageBreak/>
        <w:t>Πρέπει να ελέγξουν αν τα θέματα αντιστοιχούν σύμφωνα με το πρόγραμμα στο μάθημα της ημέρας και στην κατεύθυνσή τους όταν πρόκειται για μάθημα κατεύθυνσης.</w:t>
      </w:r>
    </w:p>
    <w:p w14:paraId="3B282548"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Πρέπει να διαβάσουν προσεκτικά τις οδηγίες (τελευταία σελίδα).</w:t>
      </w:r>
    </w:p>
    <w:p w14:paraId="0E2B1021"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Δεν πρέπει να χρησιμοποιούν blanco για το σβήσιμο.</w:t>
      </w:r>
    </w:p>
    <w:p w14:paraId="251674B7"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Δεν μπορούν να γράφουν πράγματα άσχετα με το εξεταζόμενο αντικείμενο.</w:t>
      </w:r>
    </w:p>
    <w:p w14:paraId="69886931"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Πρέπει στην 1η σελίδα του τετραδίου στο επάνω μέρος να γράψουν το εξεταζόμενο μάθημα και την ημερομηνία όπως αυτά αναγράφονται στο πάνω μέρος της 1ης σελίδας των θεμάτων.</w:t>
      </w:r>
      <w:r w:rsidR="00DD5722">
        <w:rPr>
          <w:rFonts w:ascii="Tahoma" w:eastAsia="Times New Roman" w:hAnsi="Tahoma" w:cs="Tahoma"/>
          <w:color w:val="555555"/>
          <w:sz w:val="24"/>
          <w:szCs w:val="24"/>
        </w:rPr>
        <w:t xml:space="preserve"> </w:t>
      </w:r>
      <w:r w:rsidRPr="00561A43">
        <w:rPr>
          <w:rFonts w:ascii="Tahoma" w:eastAsia="Times New Roman" w:hAnsi="Tahoma" w:cs="Tahoma"/>
          <w:b/>
          <w:bCs/>
          <w:color w:val="333333"/>
          <w:sz w:val="24"/>
          <w:szCs w:val="24"/>
        </w:rPr>
        <w:t>ΠΡΟΣΟΧΗ! ΔΕΝ ΓΡΑΦΟΥΝ ΠΟΥΘΕΝΑ ΤΟ ΟΝΟΜΑΤΕΠΩΝΥΜΟ ΤΟΥΣ.</w:t>
      </w:r>
    </w:p>
    <w:p w14:paraId="31387F67"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Μπορούν να χρησιμοποιήσουν ως πρόχειρο την τελευταία σελίδα του τετραδίου και αν χρειάζεται την προτελευταία κλπ, αναγράφοντας την ένδειξη ΠΡΟΧΕΙΡΟ σε όσες σελίδες χρησιμοποιήσουν, οι οποίες δεν βαθμολογούνται σε καμία περίπτωση</w:t>
      </w:r>
    </w:p>
    <w:p w14:paraId="5F7C5CE5"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Οι επιτηρητές γράφουν στον πίνακα τις ώρες έναρξης, δυνατής αποχώρησης και λήξης, καθώς και κάθε άλλη παρατήρηση που ανακοινώνει η Λυκειακή Επιτροπή.</w:t>
      </w:r>
    </w:p>
    <w:p w14:paraId="4104AC29"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Δεν επιτρέπεται η είσοδος σε κανένα μαθητή μετά την διανομή των θεμάτων.</w:t>
      </w:r>
    </w:p>
    <w:p w14:paraId="6B4D7B1B"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Δεν επιτρέπεται οποιαδήποτε διευκρίνιση, πληροφορία ή επεξήγηση στους εξεταζόμενους εκτός των οδηγιών, διευκρινήσεων ή πληροφοριών που διαβιβάζονται σε αυτούς από την Κεντρική Επιτροπή Εξετάσεων δια των Λυκειακών Επιτροπών, τις οποίες ανακοινώνουν στους εξεταζόμενους οι επιτηρητές χωρίς να προβαίνουν σε δικές τους διευκρινίσεις.</w:t>
      </w:r>
    </w:p>
    <w:p w14:paraId="1678AF53"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Στις ερωτήσεις Σωστού – Λάθους πρέπει να αναγράφεται ως απάντηση ολόκληρη η λέξη και όχι μόνο Σ ή Λ.</w:t>
      </w:r>
    </w:p>
    <w:p w14:paraId="2EEAC803" w14:textId="77777777" w:rsidR="004E293D" w:rsidRPr="004E293D" w:rsidRDefault="004E293D" w:rsidP="00561A43">
      <w:pPr>
        <w:numPr>
          <w:ilvl w:val="0"/>
          <w:numId w:val="9"/>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Στις ερωτήσεις πολλαπλής επιλογής το γράμμα της απάντησης (πχ α ή β ή γ ή δ) πρέπει να είναι ευδιάκριτο.</w:t>
      </w:r>
    </w:p>
    <w:p w14:paraId="0007F229" w14:textId="77777777" w:rsidR="004E293D" w:rsidRPr="004E293D" w:rsidRDefault="004E293D" w:rsidP="00561A43">
      <w:pPr>
        <w:shd w:val="clear" w:color="auto" w:fill="FFFFFF"/>
        <w:spacing w:after="480" w:line="240" w:lineRule="auto"/>
        <w:jc w:val="both"/>
        <w:rPr>
          <w:rFonts w:ascii="Tahoma" w:eastAsia="Times New Roman" w:hAnsi="Tahoma" w:cs="Tahoma"/>
          <w:color w:val="555555"/>
          <w:sz w:val="24"/>
          <w:szCs w:val="24"/>
        </w:rPr>
      </w:pPr>
      <w:r w:rsidRPr="00561A43">
        <w:rPr>
          <w:rFonts w:ascii="Tahoma" w:eastAsia="Times New Roman" w:hAnsi="Tahoma" w:cs="Tahoma"/>
          <w:b/>
          <w:bCs/>
          <w:color w:val="333333"/>
          <w:sz w:val="24"/>
          <w:szCs w:val="24"/>
        </w:rPr>
        <w:t>ΠΑΡΑΔΟΣΗ ΤΕΤΡΑΔΙΩΝ</w:t>
      </w:r>
    </w:p>
    <w:p w14:paraId="4BE1C4EB" w14:textId="77777777" w:rsidR="004E293D" w:rsidRPr="004E293D" w:rsidRDefault="004E293D" w:rsidP="00561A43">
      <w:pPr>
        <w:numPr>
          <w:ilvl w:val="0"/>
          <w:numId w:val="10"/>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Οι υποψήφιοι παραδίδουν τα γραπτά τους στους επιτηρητές μετά τη λήξη του δυνατού χρόνου αποχώρησης ή με τη λήξη του χρόνου εξέτασης. Στην δεύτερη περίπτωση οι επιτηρητές λένε στους εξεταζόμενους να κλείσουν τα τετράδιά τους και τους καλούν έναν – έναν να τα παραδώσουν.</w:t>
      </w:r>
    </w:p>
    <w:p w14:paraId="2F4C43CA" w14:textId="77777777" w:rsidR="004E293D" w:rsidRPr="004E293D" w:rsidRDefault="004E293D" w:rsidP="00561A43">
      <w:pPr>
        <w:numPr>
          <w:ilvl w:val="0"/>
          <w:numId w:val="10"/>
        </w:numPr>
        <w:shd w:val="clear" w:color="auto" w:fill="FFFFFF"/>
        <w:spacing w:after="120" w:line="240" w:lineRule="auto"/>
        <w:ind w:left="300"/>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Οι επιτηρητές κατά την παραλαβή των δοκιμίων έλεγχουν τα ατομικά στοιχείων των μαθητών . Διαγράφουν χιαστί τα κενά διαστήματα στο γραπτό, θέτουν την υπογραφή τους στο τέλος του κειμένου των απαντήσεων που υποδεικνύεται από τον εξεταζόμενο, και διαγράφουν χιαστί τον κενό χώρο κάτω από την υπογραφή τους, καθώς και αυτόν της επόμενης λευκής σελίδας. Τέλος παρουσία του εξεταζόμενου καλύπτουν με το αδιαφανές αυτοκόλλητο τα στοιχεία του υποψηφίου.</w:t>
      </w:r>
    </w:p>
    <w:p w14:paraId="1BD16A63" w14:textId="77777777" w:rsidR="004E293D" w:rsidRPr="004E293D" w:rsidRDefault="004E293D" w:rsidP="00561A43">
      <w:pPr>
        <w:shd w:val="clear" w:color="auto" w:fill="FFFFFF"/>
        <w:spacing w:after="480" w:line="240" w:lineRule="auto"/>
        <w:jc w:val="both"/>
        <w:rPr>
          <w:rFonts w:ascii="Tahoma" w:eastAsia="Times New Roman" w:hAnsi="Tahoma" w:cs="Tahoma"/>
          <w:color w:val="555555"/>
          <w:sz w:val="24"/>
          <w:szCs w:val="24"/>
        </w:rPr>
      </w:pPr>
      <w:r w:rsidRPr="00561A43">
        <w:rPr>
          <w:rFonts w:ascii="Tahoma" w:eastAsia="Times New Roman" w:hAnsi="Tahoma" w:cs="Tahoma"/>
          <w:b/>
          <w:bCs/>
          <w:color w:val="333333"/>
          <w:sz w:val="24"/>
          <w:szCs w:val="24"/>
        </w:rPr>
        <w:t>ΠΡΟΣΟΧΗ!!</w:t>
      </w:r>
    </w:p>
    <w:p w14:paraId="4BEB0ED0" w14:textId="77777777" w:rsidR="004E293D" w:rsidRDefault="004E293D" w:rsidP="00561A43">
      <w:pPr>
        <w:shd w:val="clear" w:color="auto" w:fill="FFFFFF"/>
        <w:spacing w:after="480" w:line="240" w:lineRule="auto"/>
        <w:jc w:val="both"/>
        <w:rPr>
          <w:rFonts w:ascii="Tahoma" w:eastAsia="Times New Roman" w:hAnsi="Tahoma" w:cs="Tahoma"/>
          <w:color w:val="555555"/>
          <w:sz w:val="24"/>
          <w:szCs w:val="24"/>
        </w:rPr>
      </w:pPr>
      <w:r w:rsidRPr="004E293D">
        <w:rPr>
          <w:rFonts w:ascii="Tahoma" w:eastAsia="Times New Roman" w:hAnsi="Tahoma" w:cs="Tahoma"/>
          <w:color w:val="555555"/>
          <w:sz w:val="24"/>
          <w:szCs w:val="24"/>
        </w:rPr>
        <w:t>Υποψήφιος που φέρει μαζί του στην αίθουσα στην οποία εξετάζεται αντικείμενο ή μέσο από αυτά που απαγορεύονται, αντιγράφει κατά τη διάρκεια της εξέτασης από βιβλίο ή οποιουδήποτε είδους σημειώσεις ή από γραπτό δοκίμιο άλλου εξεταζόμενου, θορυβεί και δε συμμορφώνεται με τις υποδείξεις των επιτηρητών εμποδίζοντας την εξέταση άλλων εξεταζομένων απομακρύνεται από την αίθουσα εξέτασης με αιτιολογημένη απόφαση της Λυκειακής Επιτροπής και βαθμολογείται με τον κατώτερο βαθμό μηδέν (0).</w:t>
      </w:r>
    </w:p>
    <w:p w14:paraId="13A419E8" w14:textId="77777777" w:rsidR="003D6143" w:rsidRPr="000A7CEA" w:rsidRDefault="00367FAC" w:rsidP="000A7CEA">
      <w:pPr>
        <w:shd w:val="clear" w:color="auto" w:fill="FFFFFF"/>
        <w:spacing w:after="480" w:line="240" w:lineRule="auto"/>
        <w:jc w:val="center"/>
        <w:rPr>
          <w:rFonts w:ascii="Tahoma" w:eastAsia="Times New Roman" w:hAnsi="Tahoma" w:cs="Tahoma"/>
          <w:b/>
          <w:color w:val="555555"/>
          <w:sz w:val="24"/>
          <w:szCs w:val="24"/>
        </w:rPr>
      </w:pPr>
      <w:r w:rsidRPr="00367FAC">
        <w:rPr>
          <w:rFonts w:ascii="Tahoma" w:eastAsia="Times New Roman" w:hAnsi="Tahoma" w:cs="Tahoma"/>
          <w:b/>
          <w:color w:val="555555"/>
          <w:sz w:val="24"/>
          <w:szCs w:val="24"/>
        </w:rPr>
        <w:lastRenderedPageBreak/>
        <w:t>Η διευθύντρια, οι υποδιευθυντές και οι καθηγητές του σχολείου σας εύχονται ολόψυχα καλή επιτυχία και να ευοδωθούν όλα σας τα όνειρα!</w:t>
      </w:r>
    </w:p>
    <w:sectPr w:rsidR="003D6143" w:rsidRPr="000A7CEA" w:rsidSect="000A7CEA">
      <w:footerReference w:type="default" r:id="rId7"/>
      <w:pgSz w:w="11906" w:h="16838"/>
      <w:pgMar w:top="709"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5ED80" w14:textId="77777777" w:rsidR="00A6402C" w:rsidRDefault="00A6402C" w:rsidP="007B0C98">
      <w:pPr>
        <w:spacing w:after="0" w:line="240" w:lineRule="auto"/>
      </w:pPr>
      <w:r>
        <w:separator/>
      </w:r>
    </w:p>
  </w:endnote>
  <w:endnote w:type="continuationSeparator" w:id="0">
    <w:p w14:paraId="1B756D7D" w14:textId="77777777" w:rsidR="00A6402C" w:rsidRDefault="00A6402C" w:rsidP="007B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479251"/>
      <w:docPartObj>
        <w:docPartGallery w:val="Page Numbers (Bottom of Page)"/>
        <w:docPartUnique/>
      </w:docPartObj>
    </w:sdtPr>
    <w:sdtEndPr/>
    <w:sdtContent>
      <w:p w14:paraId="189E84F2" w14:textId="461C4B6D" w:rsidR="007B0C98" w:rsidRDefault="003E348F">
        <w:pPr>
          <w:pStyle w:val="a6"/>
        </w:pPr>
        <w:r>
          <w:rPr>
            <w:noProof/>
            <w:lang w:eastAsia="zh-TW"/>
          </w:rPr>
          <mc:AlternateContent>
            <mc:Choice Requires="wps">
              <w:drawing>
                <wp:anchor distT="0" distB="0" distL="114300" distR="114300" simplePos="0" relativeHeight="251661312" behindDoc="0" locked="0" layoutInCell="1" allowOverlap="1" wp14:anchorId="03B919F8" wp14:editId="2FDCD676">
                  <wp:simplePos x="0" y="0"/>
                  <wp:positionH relativeFrom="margin">
                    <wp:align>center</wp:align>
                  </wp:positionH>
                  <wp:positionV relativeFrom="bottomMargin">
                    <wp:align>center</wp:align>
                  </wp:positionV>
                  <wp:extent cx="585470"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1EFCCF86" w14:textId="77777777" w:rsidR="007B0C98" w:rsidRDefault="00A6402C">
                              <w:pPr>
                                <w:jc w:val="center"/>
                              </w:pPr>
                              <w:r>
                                <w:fldChar w:fldCharType="begin"/>
                              </w:r>
                              <w:r>
                                <w:instrText xml:space="preserve"> PAGE    \* MERGEFORMAT </w:instrText>
                              </w:r>
                              <w:r>
                                <w:fldChar w:fldCharType="separate"/>
                              </w:r>
                              <w:r w:rsidR="00E46C24">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B919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6.1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" filled="t" fillcolor="white [3212]" strokecolor="gray [1629]" strokeweight="2.25pt">
                  <v:textbox inset=",0,,0">
                    <w:txbxContent>
                      <w:p w14:paraId="1EFCCF86" w14:textId="77777777" w:rsidR="007B0C98" w:rsidRDefault="00A6402C">
                        <w:pPr>
                          <w:jc w:val="center"/>
                        </w:pPr>
                        <w:r>
                          <w:fldChar w:fldCharType="begin"/>
                        </w:r>
                        <w:r>
                          <w:instrText xml:space="preserve"> PAGE    \* MERGEFORMAT </w:instrText>
                        </w:r>
                        <w:r>
                          <w:fldChar w:fldCharType="separate"/>
                        </w:r>
                        <w:r w:rsidR="00E46C24">
                          <w:rPr>
                            <w:noProof/>
                          </w:rPr>
                          <w:t>6</w:t>
                        </w:r>
                        <w:r>
                          <w:rPr>
                            <w:noProof/>
                          </w:rPr>
                          <w:fldChar w:fldCharType="end"/>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1" allowOverlap="1" wp14:anchorId="6F25FA36" wp14:editId="5467881B">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AC5EF22"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F6369" w14:textId="77777777" w:rsidR="00A6402C" w:rsidRDefault="00A6402C" w:rsidP="007B0C98">
      <w:pPr>
        <w:spacing w:after="0" w:line="240" w:lineRule="auto"/>
      </w:pPr>
      <w:r>
        <w:separator/>
      </w:r>
    </w:p>
  </w:footnote>
  <w:footnote w:type="continuationSeparator" w:id="0">
    <w:p w14:paraId="6586A501" w14:textId="77777777" w:rsidR="00A6402C" w:rsidRDefault="00A6402C" w:rsidP="007B0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0BD"/>
    <w:multiLevelType w:val="multilevel"/>
    <w:tmpl w:val="D6922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52B7"/>
    <w:multiLevelType w:val="multilevel"/>
    <w:tmpl w:val="1034D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E47D5"/>
    <w:multiLevelType w:val="multilevel"/>
    <w:tmpl w:val="1242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A7652"/>
    <w:multiLevelType w:val="multilevel"/>
    <w:tmpl w:val="10002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42E14"/>
    <w:multiLevelType w:val="multilevel"/>
    <w:tmpl w:val="C1D0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124FD"/>
    <w:multiLevelType w:val="multilevel"/>
    <w:tmpl w:val="579C8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C2BE8"/>
    <w:multiLevelType w:val="multilevel"/>
    <w:tmpl w:val="5EC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370F3"/>
    <w:multiLevelType w:val="multilevel"/>
    <w:tmpl w:val="EC4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B61A9"/>
    <w:multiLevelType w:val="hybridMultilevel"/>
    <w:tmpl w:val="3E26B0E2"/>
    <w:lvl w:ilvl="0" w:tplc="82A6982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2EC16A3"/>
    <w:multiLevelType w:val="multilevel"/>
    <w:tmpl w:val="1C88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4"/>
  </w:num>
  <w:num w:numId="5">
    <w:abstractNumId w:val="7"/>
  </w:num>
  <w:num w:numId="6">
    <w:abstractNumId w:val="2"/>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BD"/>
    <w:rsid w:val="000A7CEA"/>
    <w:rsid w:val="0017327F"/>
    <w:rsid w:val="0018254E"/>
    <w:rsid w:val="00367FAC"/>
    <w:rsid w:val="003D6143"/>
    <w:rsid w:val="003E348F"/>
    <w:rsid w:val="004E293D"/>
    <w:rsid w:val="00561A43"/>
    <w:rsid w:val="00691306"/>
    <w:rsid w:val="007B0C98"/>
    <w:rsid w:val="00861FEF"/>
    <w:rsid w:val="00A212A7"/>
    <w:rsid w:val="00A6402C"/>
    <w:rsid w:val="00AC084B"/>
    <w:rsid w:val="00C51A7A"/>
    <w:rsid w:val="00DD5722"/>
    <w:rsid w:val="00E46C24"/>
    <w:rsid w:val="00ED3DBD"/>
    <w:rsid w:val="00F260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66A0"/>
  <w15:docId w15:val="{F0DC6F7C-2677-4BDB-9780-A4E5A62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84B"/>
  </w:style>
  <w:style w:type="paragraph" w:styleId="1">
    <w:name w:val="heading 1"/>
    <w:basedOn w:val="a"/>
    <w:link w:val="1Char"/>
    <w:uiPriority w:val="9"/>
    <w:qFormat/>
    <w:rsid w:val="004E2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DBD"/>
    <w:pPr>
      <w:ind w:left="720"/>
      <w:contextualSpacing/>
    </w:pPr>
  </w:style>
  <w:style w:type="paragraph" w:styleId="Web">
    <w:name w:val="Normal (Web)"/>
    <w:basedOn w:val="a"/>
    <w:uiPriority w:val="99"/>
    <w:unhideWhenUsed/>
    <w:rsid w:val="00861F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6143"/>
    <w:rPr>
      <w:b/>
      <w:bCs/>
    </w:rPr>
  </w:style>
  <w:style w:type="character" w:customStyle="1" w:styleId="1Char">
    <w:name w:val="Επικεφαλίδα 1 Char"/>
    <w:basedOn w:val="a0"/>
    <w:link w:val="1"/>
    <w:uiPriority w:val="9"/>
    <w:rsid w:val="004E293D"/>
    <w:rPr>
      <w:rFonts w:ascii="Times New Roman" w:eastAsia="Times New Roman" w:hAnsi="Times New Roman" w:cs="Times New Roman"/>
      <w:b/>
      <w:bCs/>
      <w:kern w:val="36"/>
      <w:sz w:val="48"/>
      <w:szCs w:val="48"/>
    </w:rPr>
  </w:style>
  <w:style w:type="paragraph" w:styleId="a5">
    <w:name w:val="header"/>
    <w:basedOn w:val="a"/>
    <w:link w:val="Char"/>
    <w:uiPriority w:val="99"/>
    <w:semiHidden/>
    <w:unhideWhenUsed/>
    <w:rsid w:val="007B0C98"/>
    <w:pPr>
      <w:tabs>
        <w:tab w:val="center" w:pos="4153"/>
        <w:tab w:val="right" w:pos="8306"/>
      </w:tabs>
      <w:spacing w:after="0" w:line="240" w:lineRule="auto"/>
    </w:pPr>
  </w:style>
  <w:style w:type="character" w:customStyle="1" w:styleId="Char">
    <w:name w:val="Κεφαλίδα Char"/>
    <w:basedOn w:val="a0"/>
    <w:link w:val="a5"/>
    <w:uiPriority w:val="99"/>
    <w:semiHidden/>
    <w:rsid w:val="007B0C98"/>
  </w:style>
  <w:style w:type="paragraph" w:styleId="a6">
    <w:name w:val="footer"/>
    <w:basedOn w:val="a"/>
    <w:link w:val="Char0"/>
    <w:uiPriority w:val="99"/>
    <w:semiHidden/>
    <w:unhideWhenUsed/>
    <w:rsid w:val="007B0C98"/>
    <w:pPr>
      <w:tabs>
        <w:tab w:val="center" w:pos="4153"/>
        <w:tab w:val="right" w:pos="8306"/>
      </w:tabs>
      <w:spacing w:after="0" w:line="240" w:lineRule="auto"/>
    </w:pPr>
  </w:style>
  <w:style w:type="character" w:customStyle="1" w:styleId="Char0">
    <w:name w:val="Υποσέλιδο Char"/>
    <w:basedOn w:val="a0"/>
    <w:link w:val="a6"/>
    <w:uiPriority w:val="99"/>
    <w:semiHidden/>
    <w:rsid w:val="007B0C98"/>
  </w:style>
  <w:style w:type="paragraph" w:styleId="a7">
    <w:name w:val="Balloon Text"/>
    <w:basedOn w:val="a"/>
    <w:link w:val="Char1"/>
    <w:uiPriority w:val="99"/>
    <w:semiHidden/>
    <w:unhideWhenUsed/>
    <w:rsid w:val="003E348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3E3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41618">
      <w:bodyDiv w:val="1"/>
      <w:marLeft w:val="0"/>
      <w:marRight w:val="0"/>
      <w:marTop w:val="0"/>
      <w:marBottom w:val="0"/>
      <w:divBdr>
        <w:top w:val="none" w:sz="0" w:space="0" w:color="auto"/>
        <w:left w:val="none" w:sz="0" w:space="0" w:color="auto"/>
        <w:bottom w:val="none" w:sz="0" w:space="0" w:color="auto"/>
        <w:right w:val="none" w:sz="0" w:space="0" w:color="auto"/>
      </w:divBdr>
    </w:div>
    <w:div w:id="645011294">
      <w:bodyDiv w:val="1"/>
      <w:marLeft w:val="0"/>
      <w:marRight w:val="0"/>
      <w:marTop w:val="0"/>
      <w:marBottom w:val="0"/>
      <w:divBdr>
        <w:top w:val="none" w:sz="0" w:space="0" w:color="auto"/>
        <w:left w:val="none" w:sz="0" w:space="0" w:color="auto"/>
        <w:bottom w:val="none" w:sz="0" w:space="0" w:color="auto"/>
        <w:right w:val="none" w:sz="0" w:space="0" w:color="auto"/>
      </w:divBdr>
      <w:divsChild>
        <w:div w:id="426461427">
          <w:marLeft w:val="0"/>
          <w:marRight w:val="0"/>
          <w:marTop w:val="0"/>
          <w:marBottom w:val="750"/>
          <w:divBdr>
            <w:top w:val="none" w:sz="0" w:space="0" w:color="auto"/>
            <w:left w:val="none" w:sz="0" w:space="0" w:color="auto"/>
            <w:bottom w:val="none" w:sz="0" w:space="0" w:color="auto"/>
            <w:right w:val="none" w:sz="0" w:space="0" w:color="auto"/>
          </w:divBdr>
        </w:div>
        <w:div w:id="1425682309">
          <w:marLeft w:val="0"/>
          <w:marRight w:val="0"/>
          <w:marTop w:val="0"/>
          <w:marBottom w:val="0"/>
          <w:divBdr>
            <w:top w:val="none" w:sz="0" w:space="0" w:color="auto"/>
            <w:left w:val="none" w:sz="0" w:space="0" w:color="auto"/>
            <w:bottom w:val="none" w:sz="0" w:space="0" w:color="auto"/>
            <w:right w:val="none" w:sz="0" w:space="0" w:color="auto"/>
          </w:divBdr>
        </w:div>
      </w:divsChild>
    </w:div>
    <w:div w:id="924270377">
      <w:bodyDiv w:val="1"/>
      <w:marLeft w:val="0"/>
      <w:marRight w:val="0"/>
      <w:marTop w:val="0"/>
      <w:marBottom w:val="0"/>
      <w:divBdr>
        <w:top w:val="none" w:sz="0" w:space="0" w:color="auto"/>
        <w:left w:val="none" w:sz="0" w:space="0" w:color="auto"/>
        <w:bottom w:val="none" w:sz="0" w:space="0" w:color="auto"/>
        <w:right w:val="none" w:sz="0" w:space="0" w:color="auto"/>
      </w:divBdr>
    </w:div>
    <w:div w:id="961884757">
      <w:bodyDiv w:val="1"/>
      <w:marLeft w:val="0"/>
      <w:marRight w:val="0"/>
      <w:marTop w:val="0"/>
      <w:marBottom w:val="0"/>
      <w:divBdr>
        <w:top w:val="none" w:sz="0" w:space="0" w:color="auto"/>
        <w:left w:val="none" w:sz="0" w:space="0" w:color="auto"/>
        <w:bottom w:val="none" w:sz="0" w:space="0" w:color="auto"/>
        <w:right w:val="none" w:sz="0" w:space="0" w:color="auto"/>
      </w:divBdr>
    </w:div>
    <w:div w:id="16021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2903</Words>
  <Characters>15679</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2020-06-11T07:24:00Z</cp:lastPrinted>
  <dcterms:created xsi:type="dcterms:W3CDTF">2020-06-11T07:24:00Z</dcterms:created>
  <dcterms:modified xsi:type="dcterms:W3CDTF">2020-06-11T07:24:00Z</dcterms:modified>
</cp:coreProperties>
</file>